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6C5" w:rsidRDefault="00E346C5"/>
    <w:p w:rsidR="00766A0D" w:rsidRDefault="00766A0D"/>
    <w:p w:rsidR="00766A0D" w:rsidRDefault="00766A0D"/>
    <w:p w:rsidR="00766A0D" w:rsidRDefault="00766A0D"/>
    <w:p w:rsidR="00766A0D" w:rsidRDefault="00766A0D"/>
    <w:p w:rsidR="00766A0D" w:rsidRDefault="00766A0D"/>
    <w:p w:rsidR="00766A0D" w:rsidRPr="00D70269" w:rsidRDefault="00766A0D" w:rsidP="00766A0D">
      <w:pPr>
        <w:jc w:val="center"/>
        <w:rPr>
          <w:rFonts w:ascii="Arial" w:hAnsi="Arial" w:cs="Arial"/>
          <w:b/>
          <w:sz w:val="36"/>
          <w:szCs w:val="36"/>
        </w:rPr>
      </w:pPr>
      <w:r w:rsidRPr="00D70269">
        <w:rPr>
          <w:rFonts w:ascii="Arial" w:hAnsi="Arial" w:cs="Arial"/>
          <w:b/>
          <w:sz w:val="36"/>
          <w:szCs w:val="36"/>
        </w:rPr>
        <w:t>E-TENDER DOCUMENT</w:t>
      </w:r>
    </w:p>
    <w:p w:rsidR="00766A0D" w:rsidRPr="00D70269" w:rsidRDefault="00766A0D" w:rsidP="00766A0D">
      <w:pPr>
        <w:jc w:val="center"/>
        <w:rPr>
          <w:rFonts w:ascii="Arial" w:hAnsi="Arial" w:cs="Arial"/>
          <w:b/>
          <w:sz w:val="36"/>
          <w:szCs w:val="36"/>
        </w:rPr>
      </w:pPr>
      <w:r w:rsidRPr="00D70269">
        <w:rPr>
          <w:rFonts w:ascii="Arial" w:hAnsi="Arial" w:cs="Arial"/>
          <w:b/>
          <w:sz w:val="36"/>
          <w:szCs w:val="36"/>
        </w:rPr>
        <w:t>FOR PROVIDING SECURITY, HOUSE</w:t>
      </w:r>
    </w:p>
    <w:p w:rsidR="00766A0D" w:rsidRPr="00D70269" w:rsidRDefault="00766A0D" w:rsidP="00766A0D">
      <w:pPr>
        <w:jc w:val="center"/>
        <w:rPr>
          <w:rFonts w:ascii="Arial" w:hAnsi="Arial" w:cs="Arial"/>
          <w:b/>
          <w:sz w:val="36"/>
          <w:szCs w:val="36"/>
        </w:rPr>
      </w:pPr>
      <w:r w:rsidRPr="00D70269">
        <w:rPr>
          <w:rFonts w:ascii="Arial" w:hAnsi="Arial" w:cs="Arial"/>
          <w:b/>
          <w:sz w:val="36"/>
          <w:szCs w:val="36"/>
        </w:rPr>
        <w:t>KEEPING AND OFFICE SERVICES</w:t>
      </w:r>
    </w:p>
    <w:p w:rsidR="00766A0D" w:rsidRPr="00D70269" w:rsidRDefault="00766A0D" w:rsidP="00766A0D">
      <w:pPr>
        <w:jc w:val="center"/>
        <w:rPr>
          <w:rFonts w:ascii="Arial" w:hAnsi="Arial" w:cs="Arial"/>
          <w:b/>
          <w:sz w:val="36"/>
          <w:szCs w:val="36"/>
        </w:rPr>
      </w:pPr>
      <w:r w:rsidRPr="00D70269">
        <w:rPr>
          <w:rFonts w:ascii="Arial" w:hAnsi="Arial" w:cs="Arial"/>
          <w:b/>
          <w:sz w:val="36"/>
          <w:szCs w:val="36"/>
        </w:rPr>
        <w:t>YEAR-</w:t>
      </w:r>
      <w:r w:rsidR="00D70269">
        <w:rPr>
          <w:rFonts w:ascii="Arial" w:hAnsi="Arial" w:cs="Arial"/>
          <w:b/>
          <w:sz w:val="36"/>
          <w:szCs w:val="36"/>
        </w:rPr>
        <w:t xml:space="preserve"> </w:t>
      </w:r>
      <w:r w:rsidRPr="00D70269">
        <w:rPr>
          <w:rFonts w:ascii="Arial" w:hAnsi="Arial" w:cs="Arial"/>
          <w:b/>
          <w:sz w:val="36"/>
          <w:szCs w:val="36"/>
        </w:rPr>
        <w:t>2017-18</w:t>
      </w:r>
    </w:p>
    <w:p w:rsidR="00766A0D" w:rsidRPr="00D70269" w:rsidRDefault="00766A0D" w:rsidP="00766A0D">
      <w:pPr>
        <w:jc w:val="center"/>
        <w:rPr>
          <w:rFonts w:ascii="Arial" w:hAnsi="Arial" w:cs="Arial"/>
          <w:b/>
          <w:sz w:val="36"/>
          <w:szCs w:val="36"/>
        </w:rPr>
      </w:pPr>
      <w:r w:rsidRPr="00D70269">
        <w:rPr>
          <w:rFonts w:ascii="Arial" w:hAnsi="Arial" w:cs="Arial"/>
          <w:b/>
          <w:sz w:val="36"/>
          <w:szCs w:val="36"/>
        </w:rPr>
        <w:t>(E-Tender)</w:t>
      </w:r>
    </w:p>
    <w:p w:rsidR="00A97BA9" w:rsidRPr="00D70269" w:rsidRDefault="00A97BA9" w:rsidP="00766A0D">
      <w:pPr>
        <w:jc w:val="center"/>
        <w:rPr>
          <w:b/>
        </w:rPr>
      </w:pPr>
    </w:p>
    <w:p w:rsidR="00A97BA9" w:rsidRDefault="00A97BA9" w:rsidP="00766A0D">
      <w:pPr>
        <w:jc w:val="center"/>
      </w:pPr>
    </w:p>
    <w:p w:rsidR="00A97BA9" w:rsidRDefault="00A97BA9" w:rsidP="00766A0D">
      <w:pPr>
        <w:jc w:val="center"/>
      </w:pPr>
    </w:p>
    <w:p w:rsidR="00A97BA9" w:rsidRDefault="00A97BA9" w:rsidP="00766A0D">
      <w:pPr>
        <w:jc w:val="center"/>
      </w:pPr>
    </w:p>
    <w:p w:rsidR="00A97BA9" w:rsidRDefault="00A97BA9" w:rsidP="009D5BE4"/>
    <w:p w:rsidR="00A97BA9" w:rsidRDefault="00A97BA9" w:rsidP="00766A0D">
      <w:pPr>
        <w:jc w:val="center"/>
      </w:pPr>
    </w:p>
    <w:p w:rsidR="00A97BA9" w:rsidRDefault="00A97BA9" w:rsidP="00766A0D">
      <w:pPr>
        <w:jc w:val="center"/>
        <w:rPr>
          <w:rFonts w:ascii="Arial" w:hAnsi="Arial" w:cs="Arial"/>
        </w:rPr>
      </w:pPr>
      <w:r w:rsidRPr="00D70269">
        <w:rPr>
          <w:rFonts w:ascii="Arial" w:hAnsi="Arial" w:cs="Arial"/>
        </w:rPr>
        <w:t>GEC GOVT. ENGINEERING COLLEGE, NILOKHERI, DISTT. KARNAL, HARYANA</w:t>
      </w:r>
    </w:p>
    <w:p w:rsidR="00827DDA" w:rsidRDefault="00827DDA">
      <w:pPr>
        <w:rPr>
          <w:rFonts w:ascii="Arial" w:hAnsi="Arial" w:cs="Arial"/>
        </w:rPr>
      </w:pPr>
      <w:r>
        <w:rPr>
          <w:rFonts w:ascii="Arial" w:hAnsi="Arial" w:cs="Arial"/>
        </w:rPr>
        <w:br w:type="page"/>
      </w:r>
    </w:p>
    <w:p w:rsidR="0050489D" w:rsidRDefault="0050489D" w:rsidP="00827DDA">
      <w:pPr>
        <w:jc w:val="center"/>
        <w:rPr>
          <w:rFonts w:ascii="Arial" w:hAnsi="Arial" w:cs="Arial"/>
          <w:u w:val="single"/>
        </w:rPr>
      </w:pPr>
    </w:p>
    <w:p w:rsidR="0050489D" w:rsidRDefault="0050489D" w:rsidP="00827DDA">
      <w:pPr>
        <w:jc w:val="center"/>
        <w:rPr>
          <w:rFonts w:ascii="Arial" w:hAnsi="Arial" w:cs="Arial"/>
          <w:u w:val="single"/>
        </w:rPr>
      </w:pPr>
    </w:p>
    <w:p w:rsidR="0050489D" w:rsidRDefault="0050489D" w:rsidP="00827DDA">
      <w:pPr>
        <w:jc w:val="center"/>
        <w:rPr>
          <w:rFonts w:ascii="Arial" w:hAnsi="Arial" w:cs="Arial"/>
          <w:u w:val="single"/>
        </w:rPr>
      </w:pPr>
    </w:p>
    <w:p w:rsidR="00827DDA" w:rsidRDefault="00827DDA" w:rsidP="00827DDA">
      <w:pPr>
        <w:jc w:val="center"/>
        <w:rPr>
          <w:rFonts w:ascii="Arial" w:hAnsi="Arial" w:cs="Arial"/>
          <w:u w:val="single"/>
        </w:rPr>
      </w:pPr>
      <w:r w:rsidRPr="00827DDA">
        <w:rPr>
          <w:rFonts w:ascii="Arial" w:hAnsi="Arial" w:cs="Arial"/>
          <w:u w:val="single"/>
        </w:rPr>
        <w:t>NOTICE INVITING EXPRESSION OF INTEREST</w:t>
      </w:r>
    </w:p>
    <w:p w:rsidR="00827DDA" w:rsidRDefault="00827DDA" w:rsidP="00A62FF4">
      <w:pPr>
        <w:jc w:val="both"/>
        <w:rPr>
          <w:rFonts w:ascii="Arial" w:hAnsi="Arial" w:cs="Arial"/>
          <w:u w:val="single"/>
        </w:rPr>
      </w:pPr>
      <w:r>
        <w:rPr>
          <w:rFonts w:ascii="Arial" w:hAnsi="Arial" w:cs="Arial"/>
        </w:rPr>
        <w:t xml:space="preserve">Expression of interest from reputed and registered service providing </w:t>
      </w:r>
      <w:r w:rsidR="00892FE5">
        <w:rPr>
          <w:rFonts w:ascii="Arial" w:hAnsi="Arial" w:cs="Arial"/>
        </w:rPr>
        <w:t>firms/ companies is invited to undertake the service like Security, Housekeeping, Horticulture</w:t>
      </w:r>
      <w:r w:rsidR="00515BBA">
        <w:rPr>
          <w:rFonts w:ascii="Arial" w:hAnsi="Arial" w:cs="Arial"/>
        </w:rPr>
        <w:t>,</w:t>
      </w:r>
      <w:r w:rsidR="004A51AB">
        <w:rPr>
          <w:rFonts w:ascii="Arial" w:hAnsi="Arial" w:cs="Arial"/>
        </w:rPr>
        <w:t xml:space="preserve"> </w:t>
      </w:r>
      <w:r w:rsidR="00515BBA">
        <w:rPr>
          <w:rFonts w:ascii="Arial" w:hAnsi="Arial" w:cs="Arial"/>
        </w:rPr>
        <w:t xml:space="preserve">Data entry and Office work in this Institute w.e.f. </w:t>
      </w:r>
      <w:r w:rsidR="00A041CB">
        <w:rPr>
          <w:rFonts w:ascii="Arial" w:hAnsi="Arial" w:cs="Arial"/>
        </w:rPr>
        <w:t>………………to ……………….</w:t>
      </w:r>
      <w:r w:rsidR="00A62FF4">
        <w:rPr>
          <w:rFonts w:ascii="Arial" w:hAnsi="Arial" w:cs="Arial"/>
        </w:rPr>
        <w:t xml:space="preserve"> </w:t>
      </w:r>
      <w:r w:rsidR="00515BBA">
        <w:rPr>
          <w:rFonts w:ascii="Arial" w:hAnsi="Arial" w:cs="Arial"/>
        </w:rPr>
        <w:t xml:space="preserve">EOI form and other details of each service can be downloaded from </w:t>
      </w:r>
      <w:hyperlink r:id="rId8" w:history="1">
        <w:r w:rsidR="00515BBA" w:rsidRPr="00481302">
          <w:rPr>
            <w:rStyle w:val="Hyperlink"/>
            <w:rFonts w:ascii="Arial" w:hAnsi="Arial" w:cs="Arial"/>
          </w:rPr>
          <w:t>www._________________________</w:t>
        </w:r>
      </w:hyperlink>
      <w:r w:rsidR="00515BBA">
        <w:rPr>
          <w:rFonts w:ascii="Arial" w:hAnsi="Arial" w:cs="Arial"/>
        </w:rPr>
        <w:t xml:space="preserve"> from </w:t>
      </w:r>
      <w:r w:rsidR="00A62FF4">
        <w:rPr>
          <w:rFonts w:ascii="Arial" w:hAnsi="Arial" w:cs="Arial"/>
        </w:rPr>
        <w:t>………………..</w:t>
      </w:r>
      <w:r w:rsidR="00AD6328">
        <w:rPr>
          <w:rFonts w:ascii="Arial" w:hAnsi="Arial" w:cs="Arial"/>
        </w:rPr>
        <w:t xml:space="preserve">at 00.00 Hrs to </w:t>
      </w:r>
      <w:r w:rsidR="00A62FF4">
        <w:rPr>
          <w:rFonts w:ascii="Arial" w:hAnsi="Arial" w:cs="Arial"/>
        </w:rPr>
        <w:t>……………………</w:t>
      </w:r>
      <w:r w:rsidR="001E7AF3">
        <w:rPr>
          <w:rFonts w:ascii="Arial" w:hAnsi="Arial" w:cs="Arial"/>
        </w:rPr>
        <w:t>00</w:t>
      </w:r>
      <w:r w:rsidR="00AD6328">
        <w:rPr>
          <w:rFonts w:ascii="Arial" w:hAnsi="Arial" w:cs="Arial"/>
        </w:rPr>
        <w:t>.00 Hrs. Last date of receipt of EOI  -</w:t>
      </w:r>
      <w:r w:rsidR="002F5AEA">
        <w:rPr>
          <w:rFonts w:ascii="Arial" w:hAnsi="Arial" w:cs="Arial"/>
        </w:rPr>
        <w:t>………….</w:t>
      </w:r>
      <w:r w:rsidR="00A041CB">
        <w:rPr>
          <w:rFonts w:ascii="Arial" w:hAnsi="Arial" w:cs="Arial"/>
        </w:rPr>
        <w:t xml:space="preserve"> </w:t>
      </w:r>
      <w:r w:rsidR="00475834">
        <w:rPr>
          <w:rFonts w:ascii="Arial" w:hAnsi="Arial" w:cs="Arial"/>
        </w:rPr>
        <w:t xml:space="preserve">(UPTO 17.00 </w:t>
      </w:r>
      <w:r w:rsidR="00AB6B63">
        <w:rPr>
          <w:rFonts w:ascii="Arial" w:hAnsi="Arial" w:cs="Arial"/>
        </w:rPr>
        <w:t>Hrs) Director</w:t>
      </w:r>
      <w:r w:rsidR="00475834">
        <w:rPr>
          <w:rFonts w:ascii="Arial" w:hAnsi="Arial" w:cs="Arial"/>
        </w:rPr>
        <w:t xml:space="preserve">-Principal (e-mail ID </w:t>
      </w:r>
      <w:r w:rsidR="00475834" w:rsidRPr="004D3713">
        <w:rPr>
          <w:rFonts w:ascii="Arial" w:hAnsi="Arial" w:cs="Arial"/>
          <w:u w:val="single"/>
        </w:rPr>
        <w:t>directorgecnilokheri@gmail.com</w:t>
      </w:r>
      <w:r w:rsidR="00475834">
        <w:rPr>
          <w:rFonts w:ascii="Arial" w:hAnsi="Arial" w:cs="Arial"/>
        </w:rPr>
        <w:t xml:space="preserve">) </w:t>
      </w:r>
    </w:p>
    <w:p w:rsidR="00145CC3" w:rsidRDefault="00145CC3" w:rsidP="00A62FF4">
      <w:pPr>
        <w:jc w:val="both"/>
        <w:rPr>
          <w:rFonts w:ascii="Arial" w:hAnsi="Arial" w:cs="Arial"/>
          <w:u w:val="single"/>
        </w:rPr>
      </w:pPr>
    </w:p>
    <w:p w:rsidR="00145CC3" w:rsidRDefault="00145CC3" w:rsidP="00827DDA">
      <w:pPr>
        <w:rPr>
          <w:rFonts w:ascii="Arial" w:hAnsi="Arial" w:cs="Arial"/>
          <w:u w:val="single"/>
        </w:rPr>
      </w:pPr>
      <w:r>
        <w:rPr>
          <w:rFonts w:ascii="Arial" w:hAnsi="Arial" w:cs="Arial"/>
          <w:u w:val="single"/>
        </w:rPr>
        <w:t xml:space="preserve">General </w:t>
      </w:r>
      <w:r w:rsidR="00E565E9">
        <w:rPr>
          <w:rFonts w:ascii="Arial" w:hAnsi="Arial" w:cs="Arial"/>
          <w:u w:val="single"/>
        </w:rPr>
        <w:t>Instructions: -</w:t>
      </w:r>
    </w:p>
    <w:p w:rsidR="00145CC3" w:rsidRDefault="00D45367" w:rsidP="00145CC3">
      <w:pPr>
        <w:pStyle w:val="ListParagraph"/>
        <w:numPr>
          <w:ilvl w:val="0"/>
          <w:numId w:val="1"/>
        </w:numPr>
        <w:rPr>
          <w:rFonts w:ascii="Arial" w:hAnsi="Arial" w:cs="Arial"/>
        </w:rPr>
      </w:pPr>
      <w:r>
        <w:rPr>
          <w:rFonts w:ascii="Arial" w:hAnsi="Arial" w:cs="Arial"/>
        </w:rPr>
        <w:t>Cost of Tender Form- Rs.2</w:t>
      </w:r>
      <w:r w:rsidR="00145CC3">
        <w:rPr>
          <w:rFonts w:ascii="Arial" w:hAnsi="Arial" w:cs="Arial"/>
        </w:rPr>
        <w:t>000/-.</w:t>
      </w:r>
    </w:p>
    <w:p w:rsidR="00145CC3" w:rsidRDefault="003D1427" w:rsidP="00145CC3">
      <w:pPr>
        <w:pStyle w:val="ListParagraph"/>
        <w:numPr>
          <w:ilvl w:val="0"/>
          <w:numId w:val="1"/>
        </w:numPr>
        <w:rPr>
          <w:rFonts w:ascii="Arial" w:hAnsi="Arial" w:cs="Arial"/>
        </w:rPr>
      </w:pPr>
      <w:r>
        <w:rPr>
          <w:rFonts w:ascii="Arial" w:hAnsi="Arial" w:cs="Arial"/>
        </w:rPr>
        <w:t xml:space="preserve">Bidder should read all the terms 7 conditions of the tender and should </w:t>
      </w:r>
      <w:r w:rsidR="00501126">
        <w:rPr>
          <w:rFonts w:ascii="Arial" w:hAnsi="Arial" w:cs="Arial"/>
        </w:rPr>
        <w:t>submit the bid only if he/she agree to accept these.</w:t>
      </w:r>
    </w:p>
    <w:p w:rsidR="00501126" w:rsidRDefault="00BE07B7" w:rsidP="00145CC3">
      <w:pPr>
        <w:pStyle w:val="ListParagraph"/>
        <w:numPr>
          <w:ilvl w:val="0"/>
          <w:numId w:val="1"/>
        </w:numPr>
        <w:rPr>
          <w:rFonts w:ascii="Arial" w:hAnsi="Arial" w:cs="Arial"/>
        </w:rPr>
      </w:pPr>
      <w:r>
        <w:rPr>
          <w:rFonts w:ascii="Arial" w:hAnsi="Arial" w:cs="Arial"/>
        </w:rPr>
        <w:t>Tender should be submitted complete in all respect along with all supportive documents.</w:t>
      </w:r>
    </w:p>
    <w:p w:rsidR="00BE07B7" w:rsidRDefault="00CC0642" w:rsidP="00145CC3">
      <w:pPr>
        <w:pStyle w:val="ListParagraph"/>
        <w:numPr>
          <w:ilvl w:val="0"/>
          <w:numId w:val="1"/>
        </w:numPr>
        <w:rPr>
          <w:rFonts w:ascii="Arial" w:hAnsi="Arial" w:cs="Arial"/>
        </w:rPr>
      </w:pPr>
      <w:r>
        <w:rPr>
          <w:rFonts w:ascii="Arial" w:hAnsi="Arial" w:cs="Arial"/>
        </w:rPr>
        <w:t>Technical bid and financial bid should be submitted.</w:t>
      </w:r>
    </w:p>
    <w:p w:rsidR="00CC0642" w:rsidRDefault="0074561A" w:rsidP="00145CC3">
      <w:pPr>
        <w:pStyle w:val="ListParagraph"/>
        <w:numPr>
          <w:ilvl w:val="0"/>
          <w:numId w:val="1"/>
        </w:numPr>
        <w:rPr>
          <w:rFonts w:ascii="Arial" w:hAnsi="Arial" w:cs="Arial"/>
        </w:rPr>
      </w:pPr>
      <w:r>
        <w:rPr>
          <w:rFonts w:ascii="Arial" w:hAnsi="Arial" w:cs="Arial"/>
        </w:rPr>
        <w:t xml:space="preserve">Only short listed bidder will be considered </w:t>
      </w:r>
      <w:r w:rsidR="004F4AA5">
        <w:rPr>
          <w:rFonts w:ascii="Arial" w:hAnsi="Arial" w:cs="Arial"/>
        </w:rPr>
        <w:t>final allotment of work.</w:t>
      </w:r>
    </w:p>
    <w:p w:rsidR="004F4AA5" w:rsidRDefault="00910835" w:rsidP="00145CC3">
      <w:pPr>
        <w:pStyle w:val="ListParagraph"/>
        <w:numPr>
          <w:ilvl w:val="0"/>
          <w:numId w:val="1"/>
        </w:numPr>
        <w:rPr>
          <w:rFonts w:ascii="Arial" w:hAnsi="Arial" w:cs="Arial"/>
        </w:rPr>
      </w:pPr>
      <w:r>
        <w:rPr>
          <w:rFonts w:ascii="Arial" w:hAnsi="Arial" w:cs="Arial"/>
        </w:rPr>
        <w:t>No correspondence will be entertained from the unsuccessful bidder. From the bidder who were not shortlisted.</w:t>
      </w:r>
    </w:p>
    <w:p w:rsidR="00910835" w:rsidRDefault="008047FF" w:rsidP="00145CC3">
      <w:pPr>
        <w:pStyle w:val="ListParagraph"/>
        <w:numPr>
          <w:ilvl w:val="0"/>
          <w:numId w:val="1"/>
        </w:numPr>
        <w:rPr>
          <w:rFonts w:ascii="Arial" w:hAnsi="Arial" w:cs="Arial"/>
        </w:rPr>
      </w:pPr>
      <w:r>
        <w:rPr>
          <w:rFonts w:ascii="Arial" w:hAnsi="Arial" w:cs="Arial"/>
        </w:rPr>
        <w:t>Tender without supportive documents/ incomplete tender will be rejected straightway.</w:t>
      </w:r>
    </w:p>
    <w:p w:rsidR="00BA56E1" w:rsidRDefault="00D13549" w:rsidP="00145CC3">
      <w:pPr>
        <w:pStyle w:val="ListParagraph"/>
        <w:numPr>
          <w:ilvl w:val="0"/>
          <w:numId w:val="1"/>
        </w:numPr>
        <w:rPr>
          <w:rFonts w:ascii="Arial" w:hAnsi="Arial" w:cs="Arial"/>
        </w:rPr>
      </w:pPr>
      <w:r>
        <w:rPr>
          <w:rFonts w:ascii="Arial" w:hAnsi="Arial" w:cs="Arial"/>
        </w:rPr>
        <w:t>Dir</w:t>
      </w:r>
      <w:r w:rsidR="00397519">
        <w:rPr>
          <w:rFonts w:ascii="Arial" w:hAnsi="Arial" w:cs="Arial"/>
        </w:rPr>
        <w:t>ector-Principal reserves the rig</w:t>
      </w:r>
      <w:r>
        <w:rPr>
          <w:rFonts w:ascii="Arial" w:hAnsi="Arial" w:cs="Arial"/>
        </w:rPr>
        <w:t>ht to accept</w:t>
      </w:r>
      <w:r w:rsidR="00397519">
        <w:rPr>
          <w:rFonts w:ascii="Arial" w:hAnsi="Arial" w:cs="Arial"/>
        </w:rPr>
        <w:t xml:space="preserve">/reject any / all tenders without assigning </w:t>
      </w:r>
      <w:r w:rsidR="00BA56E1">
        <w:rPr>
          <w:rFonts w:ascii="Arial" w:hAnsi="Arial" w:cs="Arial"/>
        </w:rPr>
        <w:t>any reason thereof.</w:t>
      </w:r>
    </w:p>
    <w:p w:rsidR="008047FF" w:rsidRDefault="006F2C6C" w:rsidP="00145CC3">
      <w:pPr>
        <w:pStyle w:val="ListParagraph"/>
        <w:numPr>
          <w:ilvl w:val="0"/>
          <w:numId w:val="1"/>
        </w:numPr>
        <w:rPr>
          <w:rFonts w:ascii="Arial" w:hAnsi="Arial" w:cs="Arial"/>
        </w:rPr>
      </w:pPr>
      <w:r>
        <w:rPr>
          <w:rFonts w:ascii="Arial" w:hAnsi="Arial" w:cs="Arial"/>
        </w:rPr>
        <w:t>All columns should be appropriately filled</w:t>
      </w:r>
      <w:r w:rsidR="0067671B">
        <w:rPr>
          <w:rFonts w:ascii="Arial" w:hAnsi="Arial" w:cs="Arial"/>
        </w:rPr>
        <w:t>.</w:t>
      </w:r>
      <w:r>
        <w:rPr>
          <w:rFonts w:ascii="Arial" w:hAnsi="Arial" w:cs="Arial"/>
        </w:rPr>
        <w:t xml:space="preserve"> </w:t>
      </w:r>
      <w:r w:rsidR="00E2272B">
        <w:rPr>
          <w:rFonts w:ascii="Arial" w:hAnsi="Arial" w:cs="Arial"/>
        </w:rPr>
        <w:t>Information like ‘as per law’; ‘DC rate’; ‘Min. Wage’; ‘As per Act’ etc</w:t>
      </w:r>
      <w:r w:rsidR="0067671B">
        <w:rPr>
          <w:rFonts w:ascii="Arial" w:hAnsi="Arial" w:cs="Arial"/>
        </w:rPr>
        <w:t>.</w:t>
      </w:r>
      <w:r w:rsidR="00E2272B">
        <w:rPr>
          <w:rFonts w:ascii="Arial" w:hAnsi="Arial" w:cs="Arial"/>
        </w:rPr>
        <w:t xml:space="preserve"> will not be considered and the tender will be rejected straightway.</w:t>
      </w:r>
    </w:p>
    <w:p w:rsidR="00E2272B" w:rsidRDefault="00CE0ABB" w:rsidP="00145CC3">
      <w:pPr>
        <w:pStyle w:val="ListParagraph"/>
        <w:numPr>
          <w:ilvl w:val="0"/>
          <w:numId w:val="1"/>
        </w:numPr>
        <w:rPr>
          <w:rFonts w:ascii="Arial" w:hAnsi="Arial" w:cs="Arial"/>
        </w:rPr>
      </w:pPr>
      <w:r>
        <w:rPr>
          <w:rFonts w:ascii="Arial" w:hAnsi="Arial" w:cs="Arial"/>
        </w:rPr>
        <w:t>This document is neither transferable nor refundable.</w:t>
      </w:r>
    </w:p>
    <w:p w:rsidR="00CE0ABB" w:rsidRDefault="00A85836" w:rsidP="00145CC3">
      <w:pPr>
        <w:pStyle w:val="ListParagraph"/>
        <w:numPr>
          <w:ilvl w:val="0"/>
          <w:numId w:val="1"/>
        </w:numPr>
        <w:rPr>
          <w:rFonts w:ascii="Arial" w:hAnsi="Arial" w:cs="Arial"/>
        </w:rPr>
      </w:pPr>
      <w:r>
        <w:rPr>
          <w:rFonts w:ascii="Arial" w:hAnsi="Arial" w:cs="Arial"/>
        </w:rPr>
        <w:t>Validity of tender should be for a minimum period of 3 months.</w:t>
      </w:r>
    </w:p>
    <w:p w:rsidR="00A85836" w:rsidRDefault="006C18F4" w:rsidP="00145CC3">
      <w:pPr>
        <w:pStyle w:val="ListParagraph"/>
        <w:numPr>
          <w:ilvl w:val="0"/>
          <w:numId w:val="1"/>
        </w:numPr>
        <w:rPr>
          <w:rFonts w:ascii="Arial" w:hAnsi="Arial" w:cs="Arial"/>
        </w:rPr>
      </w:pPr>
      <w:r>
        <w:rPr>
          <w:rFonts w:ascii="Arial" w:hAnsi="Arial" w:cs="Arial"/>
        </w:rPr>
        <w:t>Bidder are advised to visit this Institute on any working day between 10 am to 4 pm. To appraise themselves of the topography and work quantum before filling their tender.</w:t>
      </w:r>
    </w:p>
    <w:p w:rsidR="006C18F4" w:rsidRDefault="006C18F4" w:rsidP="00145CC3">
      <w:pPr>
        <w:pStyle w:val="ListParagraph"/>
        <w:numPr>
          <w:ilvl w:val="0"/>
          <w:numId w:val="1"/>
        </w:numPr>
        <w:rPr>
          <w:rFonts w:ascii="Arial" w:hAnsi="Arial" w:cs="Arial"/>
        </w:rPr>
      </w:pPr>
      <w:r>
        <w:rPr>
          <w:rFonts w:ascii="Arial" w:hAnsi="Arial" w:cs="Arial"/>
        </w:rPr>
        <w:t>All correspondence will be made on e-mail only.</w:t>
      </w:r>
    </w:p>
    <w:p w:rsidR="0001366B" w:rsidRDefault="0001366B" w:rsidP="0001366B">
      <w:pPr>
        <w:ind w:left="360"/>
        <w:rPr>
          <w:rFonts w:ascii="Arial" w:hAnsi="Arial" w:cs="Arial"/>
        </w:rPr>
      </w:pPr>
    </w:p>
    <w:p w:rsidR="0001366B" w:rsidRDefault="0001366B" w:rsidP="0001366B">
      <w:pPr>
        <w:ind w:left="360"/>
        <w:rPr>
          <w:rFonts w:ascii="Arial" w:hAnsi="Arial" w:cs="Arial"/>
        </w:rPr>
      </w:pPr>
    </w:p>
    <w:p w:rsidR="0001366B" w:rsidRDefault="0001366B" w:rsidP="0001366B">
      <w:pPr>
        <w:ind w:left="360"/>
        <w:rPr>
          <w:rFonts w:ascii="Arial" w:hAnsi="Arial" w:cs="Arial"/>
          <w:b/>
        </w:rPr>
      </w:pPr>
      <w:r w:rsidRPr="00785A4E">
        <w:rPr>
          <w:rFonts w:ascii="Arial" w:hAnsi="Arial" w:cs="Arial"/>
          <w:b/>
        </w:rPr>
        <w:t xml:space="preserve">Last date of receipt of EOI – </w:t>
      </w:r>
      <w:r w:rsidR="00FE3A47">
        <w:rPr>
          <w:rFonts w:ascii="Arial" w:hAnsi="Arial" w:cs="Arial"/>
          <w:b/>
        </w:rPr>
        <w:t>…………………..</w:t>
      </w:r>
      <w:r w:rsidRPr="00785A4E">
        <w:rPr>
          <w:rFonts w:ascii="Arial" w:hAnsi="Arial" w:cs="Arial"/>
          <w:b/>
        </w:rPr>
        <w:t>(</w:t>
      </w:r>
      <w:r w:rsidR="00FA0E34" w:rsidRPr="00785A4E">
        <w:rPr>
          <w:rFonts w:ascii="Arial" w:hAnsi="Arial" w:cs="Arial"/>
          <w:b/>
        </w:rPr>
        <w:t xml:space="preserve"> U</w:t>
      </w:r>
      <w:r w:rsidRPr="00785A4E">
        <w:rPr>
          <w:rFonts w:ascii="Arial" w:hAnsi="Arial" w:cs="Arial"/>
          <w:b/>
        </w:rPr>
        <w:t>pto 17.00 Hrs)</w:t>
      </w:r>
    </w:p>
    <w:p w:rsidR="00785A4E" w:rsidRDefault="00785A4E" w:rsidP="0001366B">
      <w:pPr>
        <w:ind w:left="360"/>
        <w:rPr>
          <w:rFonts w:ascii="Arial" w:hAnsi="Arial" w:cs="Arial"/>
          <w:b/>
        </w:rPr>
      </w:pPr>
    </w:p>
    <w:p w:rsidR="00785A4E" w:rsidRDefault="00785A4E">
      <w:pPr>
        <w:rPr>
          <w:rFonts w:ascii="Arial" w:hAnsi="Arial" w:cs="Arial"/>
          <w:b/>
        </w:rPr>
      </w:pPr>
      <w:r>
        <w:rPr>
          <w:rFonts w:ascii="Arial" w:hAnsi="Arial" w:cs="Arial"/>
          <w:b/>
        </w:rPr>
        <w:br w:type="page"/>
      </w:r>
    </w:p>
    <w:p w:rsidR="00785A4E" w:rsidRDefault="00785A4E" w:rsidP="0001366B">
      <w:pPr>
        <w:ind w:left="360"/>
        <w:rPr>
          <w:rFonts w:ascii="Arial" w:hAnsi="Arial" w:cs="Arial"/>
        </w:rPr>
      </w:pPr>
    </w:p>
    <w:p w:rsidR="00C97AC2" w:rsidRDefault="00C97AC2" w:rsidP="0001366B">
      <w:pPr>
        <w:ind w:left="360"/>
        <w:rPr>
          <w:rFonts w:ascii="Arial" w:hAnsi="Arial" w:cs="Arial"/>
        </w:rPr>
      </w:pPr>
    </w:p>
    <w:p w:rsidR="00C97AC2" w:rsidRDefault="00C97AC2" w:rsidP="0001366B">
      <w:pPr>
        <w:ind w:left="360"/>
        <w:rPr>
          <w:rFonts w:ascii="Arial" w:hAnsi="Arial" w:cs="Arial"/>
        </w:rPr>
      </w:pPr>
    </w:p>
    <w:p w:rsidR="00C97AC2" w:rsidRPr="00C97AC2" w:rsidRDefault="00C97AC2" w:rsidP="00C97AC2">
      <w:pPr>
        <w:ind w:left="360"/>
        <w:jc w:val="center"/>
        <w:rPr>
          <w:rFonts w:ascii="Arial" w:hAnsi="Arial" w:cs="Arial"/>
          <w:u w:val="single"/>
        </w:rPr>
      </w:pPr>
      <w:r w:rsidRPr="00C97AC2">
        <w:rPr>
          <w:rFonts w:ascii="Arial" w:hAnsi="Arial" w:cs="Arial"/>
          <w:u w:val="single"/>
        </w:rPr>
        <w:t>INDEX</w:t>
      </w:r>
    </w:p>
    <w:p w:rsidR="00C97AC2" w:rsidRPr="00912C29" w:rsidRDefault="00C97AC2" w:rsidP="00C97AC2">
      <w:pPr>
        <w:ind w:left="360"/>
        <w:jc w:val="center"/>
        <w:rPr>
          <w:rFonts w:ascii="Arial" w:hAnsi="Arial" w:cs="Arial"/>
          <w:b/>
          <w:u w:val="single"/>
        </w:rPr>
      </w:pPr>
      <w:r w:rsidRPr="00912C29">
        <w:rPr>
          <w:rFonts w:ascii="Arial" w:hAnsi="Arial" w:cs="Arial"/>
          <w:b/>
          <w:u w:val="single"/>
        </w:rPr>
        <w:t>TENDER DOCUMENT</w:t>
      </w:r>
    </w:p>
    <w:p w:rsidR="00C97AC2" w:rsidRDefault="00C97AC2" w:rsidP="00C97AC2">
      <w:pPr>
        <w:rPr>
          <w:rFonts w:ascii="Arial" w:hAnsi="Arial" w:cs="Arial"/>
        </w:rPr>
      </w:pPr>
      <w:r>
        <w:rPr>
          <w:rFonts w:ascii="Arial" w:hAnsi="Arial" w:cs="Arial"/>
        </w:rPr>
        <w:t>1. ANNEXURE-I-A</w:t>
      </w:r>
      <w:r>
        <w:rPr>
          <w:rFonts w:ascii="Arial" w:hAnsi="Arial" w:cs="Arial"/>
        </w:rPr>
        <w:tab/>
        <w:t>Eligibility Criteria for bidders</w:t>
      </w:r>
    </w:p>
    <w:p w:rsidR="009D377C" w:rsidRDefault="00C97AC2" w:rsidP="00C97AC2">
      <w:pPr>
        <w:rPr>
          <w:rFonts w:ascii="Arial" w:hAnsi="Arial" w:cs="Arial"/>
        </w:rPr>
      </w:pPr>
      <w:r>
        <w:rPr>
          <w:rFonts w:ascii="Arial" w:hAnsi="Arial" w:cs="Arial"/>
        </w:rPr>
        <w:t>2.</w:t>
      </w:r>
      <w:r w:rsidR="009D377C">
        <w:rPr>
          <w:rFonts w:ascii="Arial" w:hAnsi="Arial" w:cs="Arial"/>
        </w:rPr>
        <w:t xml:space="preserve"> ANNEXURE-I-B</w:t>
      </w:r>
      <w:r w:rsidR="009D377C">
        <w:rPr>
          <w:rFonts w:ascii="Arial" w:hAnsi="Arial" w:cs="Arial"/>
        </w:rPr>
        <w:tab/>
        <w:t>Terms &amp; Conditions of Tender</w:t>
      </w:r>
    </w:p>
    <w:p w:rsidR="009D377C" w:rsidRDefault="009D377C" w:rsidP="00C97AC2">
      <w:pPr>
        <w:rPr>
          <w:rFonts w:ascii="Arial" w:hAnsi="Arial" w:cs="Arial"/>
        </w:rPr>
      </w:pPr>
    </w:p>
    <w:p w:rsidR="00C97AC2" w:rsidRPr="00912C29" w:rsidRDefault="009D377C" w:rsidP="009D377C">
      <w:pPr>
        <w:jc w:val="center"/>
        <w:rPr>
          <w:rFonts w:ascii="Arial" w:hAnsi="Arial" w:cs="Arial"/>
          <w:b/>
          <w:u w:val="single"/>
        </w:rPr>
      </w:pPr>
      <w:r w:rsidRPr="00912C29">
        <w:rPr>
          <w:rFonts w:ascii="Arial" w:hAnsi="Arial" w:cs="Arial"/>
          <w:b/>
          <w:u w:val="single"/>
        </w:rPr>
        <w:t>Technical Bid</w:t>
      </w:r>
    </w:p>
    <w:p w:rsidR="009D377C" w:rsidRDefault="00953B15" w:rsidP="009D377C">
      <w:pPr>
        <w:rPr>
          <w:rFonts w:ascii="Arial" w:hAnsi="Arial" w:cs="Arial"/>
        </w:rPr>
      </w:pPr>
      <w:r w:rsidRPr="00953B15">
        <w:rPr>
          <w:rFonts w:ascii="Arial" w:hAnsi="Arial" w:cs="Arial"/>
        </w:rPr>
        <w:t xml:space="preserve">1. </w:t>
      </w:r>
      <w:r>
        <w:rPr>
          <w:rFonts w:ascii="Arial" w:hAnsi="Arial" w:cs="Arial"/>
        </w:rPr>
        <w:t>ANNEXURE-I-C</w:t>
      </w:r>
      <w:r>
        <w:rPr>
          <w:rFonts w:ascii="Arial" w:hAnsi="Arial" w:cs="Arial"/>
        </w:rPr>
        <w:tab/>
        <w:t>Declaration &amp; undertaking</w:t>
      </w:r>
    </w:p>
    <w:p w:rsidR="00953B15" w:rsidRDefault="00953B15" w:rsidP="009D377C">
      <w:pPr>
        <w:rPr>
          <w:rFonts w:ascii="Arial" w:hAnsi="Arial" w:cs="Arial"/>
        </w:rPr>
      </w:pPr>
      <w:r>
        <w:rPr>
          <w:rFonts w:ascii="Arial" w:hAnsi="Arial" w:cs="Arial"/>
        </w:rPr>
        <w:t>2. ANNEXURE-I-D</w:t>
      </w:r>
      <w:r>
        <w:rPr>
          <w:rFonts w:ascii="Arial" w:hAnsi="Arial" w:cs="Arial"/>
        </w:rPr>
        <w:tab/>
        <w:t>Work Execution Plan</w:t>
      </w:r>
    </w:p>
    <w:p w:rsidR="00953B15" w:rsidRDefault="00953B15" w:rsidP="009D377C">
      <w:pPr>
        <w:rPr>
          <w:rFonts w:ascii="Arial" w:hAnsi="Arial" w:cs="Arial"/>
        </w:rPr>
      </w:pPr>
      <w:r>
        <w:rPr>
          <w:rFonts w:ascii="Arial" w:hAnsi="Arial" w:cs="Arial"/>
        </w:rPr>
        <w:t>3. ANNEXURE-I-E</w:t>
      </w:r>
      <w:r>
        <w:rPr>
          <w:rFonts w:ascii="Arial" w:hAnsi="Arial" w:cs="Arial"/>
        </w:rPr>
        <w:tab/>
        <w:t>Min Qualification &amp; Experience of workforce</w:t>
      </w:r>
    </w:p>
    <w:p w:rsidR="00953B15" w:rsidRDefault="00953B15" w:rsidP="009D377C">
      <w:pPr>
        <w:rPr>
          <w:rFonts w:ascii="Arial" w:hAnsi="Arial" w:cs="Arial"/>
        </w:rPr>
      </w:pPr>
      <w:r>
        <w:rPr>
          <w:rFonts w:ascii="Arial" w:hAnsi="Arial" w:cs="Arial"/>
        </w:rPr>
        <w:t>4. ANNEXURE-I-F</w:t>
      </w:r>
      <w:r>
        <w:rPr>
          <w:rFonts w:ascii="Arial" w:hAnsi="Arial" w:cs="Arial"/>
        </w:rPr>
        <w:tab/>
        <w:t xml:space="preserve">List of </w:t>
      </w:r>
      <w:r w:rsidR="007A7CF0">
        <w:rPr>
          <w:rFonts w:ascii="Arial" w:hAnsi="Arial" w:cs="Arial"/>
        </w:rPr>
        <w:t>worker &amp; Labour welfare benefits</w:t>
      </w:r>
    </w:p>
    <w:p w:rsidR="007A7CF0" w:rsidRDefault="007A7CF0" w:rsidP="009D377C">
      <w:pPr>
        <w:rPr>
          <w:rFonts w:ascii="Arial" w:hAnsi="Arial" w:cs="Arial"/>
        </w:rPr>
      </w:pPr>
      <w:r>
        <w:rPr>
          <w:rFonts w:ascii="Arial" w:hAnsi="Arial" w:cs="Arial"/>
        </w:rPr>
        <w:t>5. ANNEXURE-I</w:t>
      </w:r>
      <w:r w:rsidR="00912C29">
        <w:rPr>
          <w:rFonts w:ascii="Arial" w:hAnsi="Arial" w:cs="Arial"/>
        </w:rPr>
        <w:t>I-C</w:t>
      </w:r>
      <w:r>
        <w:rPr>
          <w:rFonts w:ascii="Arial" w:hAnsi="Arial" w:cs="Arial"/>
        </w:rPr>
        <w:tab/>
        <w:t>Information about bidder firm/persons</w:t>
      </w:r>
    </w:p>
    <w:p w:rsidR="00912C29" w:rsidRDefault="00912C29" w:rsidP="009D377C">
      <w:pPr>
        <w:rPr>
          <w:rFonts w:ascii="Arial" w:hAnsi="Arial" w:cs="Arial"/>
        </w:rPr>
      </w:pPr>
    </w:p>
    <w:p w:rsidR="00912C29" w:rsidRDefault="00912C29" w:rsidP="00912C29">
      <w:pPr>
        <w:jc w:val="center"/>
        <w:rPr>
          <w:rFonts w:ascii="Arial" w:hAnsi="Arial" w:cs="Arial"/>
          <w:b/>
          <w:u w:val="single"/>
        </w:rPr>
      </w:pPr>
      <w:r w:rsidRPr="00912C29">
        <w:rPr>
          <w:rFonts w:ascii="Arial" w:hAnsi="Arial" w:cs="Arial"/>
          <w:b/>
          <w:u w:val="single"/>
        </w:rPr>
        <w:t>Financial Bid</w:t>
      </w:r>
    </w:p>
    <w:p w:rsidR="00912C29" w:rsidRDefault="00912C29" w:rsidP="00912C29">
      <w:pPr>
        <w:rPr>
          <w:rFonts w:ascii="Arial" w:hAnsi="Arial" w:cs="Arial"/>
        </w:rPr>
      </w:pPr>
      <w:r>
        <w:rPr>
          <w:rFonts w:ascii="Arial" w:hAnsi="Arial" w:cs="Arial"/>
        </w:rPr>
        <w:t>1.</w:t>
      </w:r>
      <w:r w:rsidRPr="00912C29">
        <w:rPr>
          <w:rFonts w:ascii="Arial" w:hAnsi="Arial" w:cs="Arial"/>
        </w:rPr>
        <w:t xml:space="preserve"> </w:t>
      </w:r>
      <w:r>
        <w:rPr>
          <w:rFonts w:ascii="Arial" w:hAnsi="Arial" w:cs="Arial"/>
        </w:rPr>
        <w:t>ANNEXURE-III-A</w:t>
      </w:r>
      <w:r>
        <w:rPr>
          <w:rFonts w:ascii="Arial" w:hAnsi="Arial" w:cs="Arial"/>
        </w:rPr>
        <w:tab/>
        <w:t>Rates of Services</w:t>
      </w:r>
    </w:p>
    <w:p w:rsidR="00912C29" w:rsidRDefault="00912C29" w:rsidP="00912C29">
      <w:pPr>
        <w:rPr>
          <w:rFonts w:ascii="Arial" w:hAnsi="Arial" w:cs="Arial"/>
        </w:rPr>
      </w:pPr>
      <w:r>
        <w:rPr>
          <w:rFonts w:ascii="Arial" w:hAnsi="Arial" w:cs="Arial"/>
        </w:rPr>
        <w:t>2. ANNEXURE-III-B</w:t>
      </w:r>
      <w:r>
        <w:rPr>
          <w:rFonts w:ascii="Arial" w:hAnsi="Arial" w:cs="Arial"/>
        </w:rPr>
        <w:tab/>
        <w:t>Worker wages chart</w:t>
      </w:r>
    </w:p>
    <w:p w:rsidR="004B6D11" w:rsidRDefault="004B6D11" w:rsidP="00912C29">
      <w:pPr>
        <w:rPr>
          <w:rFonts w:ascii="Arial" w:hAnsi="Arial" w:cs="Arial"/>
        </w:rPr>
      </w:pPr>
    </w:p>
    <w:p w:rsidR="004B6D11" w:rsidRDefault="004B6D11" w:rsidP="00912C29">
      <w:pPr>
        <w:rPr>
          <w:rFonts w:ascii="Arial" w:hAnsi="Arial" w:cs="Arial"/>
        </w:rPr>
      </w:pPr>
    </w:p>
    <w:p w:rsidR="002859EF" w:rsidRDefault="004B6D11" w:rsidP="00912C29">
      <w:pPr>
        <w:rPr>
          <w:rFonts w:ascii="Arial" w:hAnsi="Arial" w:cs="Arial"/>
        </w:rPr>
      </w:pPr>
      <w:r>
        <w:rPr>
          <w:rFonts w:ascii="Arial" w:hAnsi="Arial" w:cs="Arial"/>
        </w:rPr>
        <w:t>___________________________________________________________________________</w:t>
      </w:r>
    </w:p>
    <w:p w:rsidR="002859EF" w:rsidRDefault="002859EF">
      <w:pPr>
        <w:rPr>
          <w:rFonts w:ascii="Arial" w:hAnsi="Arial" w:cs="Arial"/>
        </w:rPr>
      </w:pPr>
      <w:r>
        <w:rPr>
          <w:rFonts w:ascii="Arial" w:hAnsi="Arial" w:cs="Arial"/>
        </w:rPr>
        <w:br w:type="page"/>
      </w:r>
    </w:p>
    <w:p w:rsidR="004B6D11" w:rsidRPr="003912B6" w:rsidRDefault="003912B6" w:rsidP="003912B6">
      <w:pPr>
        <w:jc w:val="center"/>
        <w:rPr>
          <w:rFonts w:ascii="Arial" w:hAnsi="Arial" w:cs="Arial"/>
          <w:b/>
          <w:u w:val="single"/>
        </w:rPr>
      </w:pPr>
      <w:r w:rsidRPr="003912B6">
        <w:rPr>
          <w:rFonts w:ascii="Arial" w:hAnsi="Arial" w:cs="Arial"/>
          <w:b/>
          <w:u w:val="single"/>
        </w:rPr>
        <w:lastRenderedPageBreak/>
        <w:t>ANNEXURE I-A</w:t>
      </w:r>
    </w:p>
    <w:p w:rsidR="003912B6" w:rsidRPr="003912B6" w:rsidRDefault="003912B6" w:rsidP="003912B6">
      <w:pPr>
        <w:jc w:val="center"/>
        <w:rPr>
          <w:rFonts w:ascii="Arial" w:hAnsi="Arial" w:cs="Arial"/>
          <w:b/>
          <w:u w:val="single"/>
        </w:rPr>
      </w:pPr>
    </w:p>
    <w:p w:rsidR="003912B6" w:rsidRDefault="003912B6" w:rsidP="003912B6">
      <w:pPr>
        <w:jc w:val="center"/>
        <w:rPr>
          <w:rFonts w:ascii="Arial" w:hAnsi="Arial" w:cs="Arial"/>
          <w:b/>
          <w:u w:val="single"/>
        </w:rPr>
      </w:pPr>
      <w:r w:rsidRPr="003912B6">
        <w:rPr>
          <w:rFonts w:ascii="Arial" w:hAnsi="Arial" w:cs="Arial"/>
          <w:b/>
          <w:u w:val="single"/>
        </w:rPr>
        <w:t>ELIGIBILITY CRITERIA FOR BIDDERS</w:t>
      </w:r>
    </w:p>
    <w:p w:rsidR="00060476" w:rsidRDefault="00060476" w:rsidP="003912B6">
      <w:pPr>
        <w:jc w:val="center"/>
        <w:rPr>
          <w:rFonts w:ascii="Arial" w:hAnsi="Arial" w:cs="Arial"/>
          <w:b/>
          <w:u w:val="single"/>
        </w:rPr>
      </w:pPr>
    </w:p>
    <w:p w:rsidR="00060476" w:rsidRDefault="00060476" w:rsidP="003912B6">
      <w:pPr>
        <w:jc w:val="center"/>
        <w:rPr>
          <w:rFonts w:ascii="Arial" w:hAnsi="Arial" w:cs="Arial"/>
          <w:b/>
          <w:u w:val="single"/>
        </w:rPr>
      </w:pPr>
    </w:p>
    <w:p w:rsidR="00275CCB" w:rsidRPr="00275CCB" w:rsidRDefault="003912B6" w:rsidP="00E82DCC">
      <w:pPr>
        <w:pStyle w:val="ListParagraph"/>
        <w:numPr>
          <w:ilvl w:val="0"/>
          <w:numId w:val="3"/>
        </w:numPr>
        <w:spacing w:line="360" w:lineRule="auto"/>
        <w:jc w:val="both"/>
        <w:rPr>
          <w:rFonts w:ascii="Arial" w:hAnsi="Arial" w:cs="Arial"/>
        </w:rPr>
      </w:pPr>
      <w:r w:rsidRPr="00275CCB">
        <w:rPr>
          <w:rFonts w:ascii="Arial" w:hAnsi="Arial" w:cs="Arial"/>
        </w:rPr>
        <w:t xml:space="preserve">The </w:t>
      </w:r>
      <w:r w:rsidR="002D04CE" w:rsidRPr="00275CCB">
        <w:rPr>
          <w:rFonts w:ascii="Arial" w:hAnsi="Arial" w:cs="Arial"/>
        </w:rPr>
        <w:t xml:space="preserve">bidder may be a Proprietary firm, Partnership firm, Limited Company body legally constituted for providing services </w:t>
      </w:r>
      <w:r w:rsidR="002451D5" w:rsidRPr="00275CCB">
        <w:rPr>
          <w:rFonts w:ascii="Arial" w:hAnsi="Arial" w:cs="Arial"/>
        </w:rPr>
        <w:t xml:space="preserve">and empaneled / registered with appropriate authority </w:t>
      </w:r>
      <w:r w:rsidR="008F4ECA" w:rsidRPr="00275CCB">
        <w:rPr>
          <w:rFonts w:ascii="Arial" w:hAnsi="Arial" w:cs="Arial"/>
        </w:rPr>
        <w:t>as per law and should be valid</w:t>
      </w:r>
      <w:r w:rsidR="00275CCB" w:rsidRPr="00275CCB">
        <w:rPr>
          <w:rFonts w:ascii="Arial" w:hAnsi="Arial" w:cs="Arial"/>
        </w:rPr>
        <w:t>.</w:t>
      </w:r>
    </w:p>
    <w:p w:rsidR="002F7E0A" w:rsidRDefault="0088185E" w:rsidP="00E82DCC">
      <w:pPr>
        <w:pStyle w:val="ListParagraph"/>
        <w:numPr>
          <w:ilvl w:val="0"/>
          <w:numId w:val="3"/>
        </w:numPr>
        <w:spacing w:line="360" w:lineRule="auto"/>
        <w:jc w:val="both"/>
        <w:rPr>
          <w:rFonts w:ascii="Arial" w:hAnsi="Arial" w:cs="Arial"/>
        </w:rPr>
      </w:pPr>
      <w:r>
        <w:rPr>
          <w:rFonts w:ascii="Arial" w:hAnsi="Arial" w:cs="Arial"/>
        </w:rPr>
        <w:t xml:space="preserve">The </w:t>
      </w:r>
      <w:r w:rsidR="003729C5">
        <w:rPr>
          <w:rFonts w:ascii="Arial" w:hAnsi="Arial" w:cs="Arial"/>
        </w:rPr>
        <w:t xml:space="preserve">bidder shall have at least 2 </w:t>
      </w:r>
      <w:r w:rsidR="00C52BBA">
        <w:rPr>
          <w:rFonts w:ascii="Arial" w:hAnsi="Arial" w:cs="Arial"/>
        </w:rPr>
        <w:t>years’ experience</w:t>
      </w:r>
      <w:r w:rsidR="003729C5">
        <w:rPr>
          <w:rFonts w:ascii="Arial" w:hAnsi="Arial" w:cs="Arial"/>
        </w:rPr>
        <w:t xml:space="preserve"> of providing similar services in security</w:t>
      </w:r>
      <w:r w:rsidR="00C52BBA">
        <w:rPr>
          <w:rFonts w:ascii="Arial" w:hAnsi="Arial" w:cs="Arial"/>
        </w:rPr>
        <w:t>, housekeeping and handling of data. Preference shall be given to firms having experience of providing such services to Educational Institutes and having successfully complete works of similar magnitude and duration</w:t>
      </w:r>
      <w:r w:rsidR="002F7E0A">
        <w:rPr>
          <w:rFonts w:ascii="Arial" w:hAnsi="Arial" w:cs="Arial"/>
        </w:rPr>
        <w:t>.</w:t>
      </w:r>
    </w:p>
    <w:p w:rsidR="00A073EE" w:rsidRDefault="00A073EE" w:rsidP="00E82DCC">
      <w:pPr>
        <w:pStyle w:val="ListParagraph"/>
        <w:numPr>
          <w:ilvl w:val="0"/>
          <w:numId w:val="3"/>
        </w:numPr>
        <w:spacing w:line="360" w:lineRule="auto"/>
        <w:jc w:val="both"/>
        <w:rPr>
          <w:rFonts w:ascii="Arial" w:hAnsi="Arial" w:cs="Arial"/>
        </w:rPr>
      </w:pPr>
      <w:r>
        <w:rPr>
          <w:rFonts w:ascii="Arial" w:hAnsi="Arial" w:cs="Arial"/>
        </w:rPr>
        <w:t>The bidder should have an office at Nilokheri / Karnal/ Kurukshetra.</w:t>
      </w:r>
    </w:p>
    <w:p w:rsidR="00275CCB" w:rsidRDefault="00E455AC" w:rsidP="00E82DCC">
      <w:pPr>
        <w:pStyle w:val="ListParagraph"/>
        <w:numPr>
          <w:ilvl w:val="0"/>
          <w:numId w:val="3"/>
        </w:numPr>
        <w:spacing w:line="360" w:lineRule="auto"/>
        <w:jc w:val="both"/>
        <w:rPr>
          <w:rFonts w:ascii="Arial" w:hAnsi="Arial" w:cs="Arial"/>
        </w:rPr>
      </w:pPr>
      <w:r>
        <w:rPr>
          <w:rFonts w:ascii="Arial" w:hAnsi="Arial" w:cs="Arial"/>
        </w:rPr>
        <w:t>There should be no criminal case pending with the police / Court</w:t>
      </w:r>
      <w:r w:rsidR="003729C5">
        <w:rPr>
          <w:rFonts w:ascii="Arial" w:hAnsi="Arial" w:cs="Arial"/>
        </w:rPr>
        <w:t xml:space="preserve"> </w:t>
      </w:r>
      <w:r w:rsidR="00141AAA">
        <w:rPr>
          <w:rFonts w:ascii="Arial" w:hAnsi="Arial" w:cs="Arial"/>
        </w:rPr>
        <w:t>against the Proprietor</w:t>
      </w:r>
      <w:r w:rsidR="003B76E3">
        <w:rPr>
          <w:rFonts w:ascii="Arial" w:hAnsi="Arial" w:cs="Arial"/>
        </w:rPr>
        <w:t>/firm/Partner/Director or the Company (Contractor).</w:t>
      </w:r>
    </w:p>
    <w:p w:rsidR="003B76E3" w:rsidRDefault="005D467E" w:rsidP="00E82DCC">
      <w:pPr>
        <w:pStyle w:val="ListParagraph"/>
        <w:numPr>
          <w:ilvl w:val="0"/>
          <w:numId w:val="3"/>
        </w:numPr>
        <w:spacing w:line="360" w:lineRule="auto"/>
        <w:jc w:val="both"/>
        <w:rPr>
          <w:rFonts w:ascii="Arial" w:hAnsi="Arial" w:cs="Arial"/>
        </w:rPr>
      </w:pPr>
      <w:r>
        <w:rPr>
          <w:rFonts w:ascii="Arial" w:hAnsi="Arial" w:cs="Arial"/>
        </w:rPr>
        <w:t>The contractor, who has been Black-Listed by state Govt. /C</w:t>
      </w:r>
      <w:r w:rsidR="00A814A7">
        <w:rPr>
          <w:rFonts w:ascii="Arial" w:hAnsi="Arial" w:cs="Arial"/>
        </w:rPr>
        <w:t>entre Govt. will not be eligible.</w:t>
      </w:r>
    </w:p>
    <w:p w:rsidR="00A814A7" w:rsidRDefault="0015447D" w:rsidP="00E82DCC">
      <w:pPr>
        <w:pStyle w:val="ListParagraph"/>
        <w:numPr>
          <w:ilvl w:val="0"/>
          <w:numId w:val="3"/>
        </w:numPr>
        <w:spacing w:line="360" w:lineRule="auto"/>
        <w:jc w:val="both"/>
        <w:rPr>
          <w:rFonts w:ascii="Arial" w:hAnsi="Arial" w:cs="Arial"/>
        </w:rPr>
      </w:pPr>
      <w:r>
        <w:rPr>
          <w:rFonts w:ascii="Arial" w:hAnsi="Arial" w:cs="Arial"/>
        </w:rPr>
        <w:t>Agencies with a turnover of more than Rs.1 Crore during each of the last two years (2015-16, 2014-15) for providing similar services will be eligible.</w:t>
      </w:r>
    </w:p>
    <w:p w:rsidR="00C73AC4" w:rsidRDefault="003C16AB" w:rsidP="00E82DCC">
      <w:pPr>
        <w:pStyle w:val="ListParagraph"/>
        <w:numPr>
          <w:ilvl w:val="0"/>
          <w:numId w:val="3"/>
        </w:numPr>
        <w:spacing w:line="360" w:lineRule="auto"/>
        <w:jc w:val="both"/>
        <w:rPr>
          <w:rFonts w:ascii="Arial" w:hAnsi="Arial" w:cs="Arial"/>
        </w:rPr>
      </w:pPr>
      <w:r>
        <w:rPr>
          <w:rFonts w:ascii="Arial" w:hAnsi="Arial" w:cs="Arial"/>
        </w:rPr>
        <w:t>The Contractor should having more than 50 employee in the organization.</w:t>
      </w:r>
    </w:p>
    <w:p w:rsidR="003C16AB" w:rsidRDefault="003C16AB" w:rsidP="00E82DCC">
      <w:pPr>
        <w:pStyle w:val="ListParagraph"/>
        <w:numPr>
          <w:ilvl w:val="0"/>
          <w:numId w:val="3"/>
        </w:numPr>
        <w:spacing w:line="360" w:lineRule="auto"/>
        <w:jc w:val="both"/>
        <w:rPr>
          <w:rFonts w:ascii="Arial" w:hAnsi="Arial" w:cs="Arial"/>
        </w:rPr>
      </w:pPr>
      <w:r>
        <w:rPr>
          <w:rFonts w:ascii="Arial" w:hAnsi="Arial" w:cs="Arial"/>
        </w:rPr>
        <w:t>The bidder should be have the following Registration which should be valid as on date:</w:t>
      </w:r>
    </w:p>
    <w:p w:rsidR="002F10B5" w:rsidRDefault="002F10B5" w:rsidP="00E82DCC">
      <w:pPr>
        <w:pStyle w:val="ListParagraph"/>
        <w:spacing w:line="360" w:lineRule="auto"/>
        <w:jc w:val="both"/>
        <w:rPr>
          <w:rFonts w:ascii="Arial" w:hAnsi="Arial" w:cs="Arial"/>
        </w:rPr>
      </w:pPr>
    </w:p>
    <w:p w:rsidR="003C16AB" w:rsidRDefault="002F10B5" w:rsidP="00E82DCC">
      <w:pPr>
        <w:pStyle w:val="ListParagraph"/>
        <w:numPr>
          <w:ilvl w:val="0"/>
          <w:numId w:val="4"/>
        </w:numPr>
        <w:spacing w:line="360" w:lineRule="auto"/>
        <w:jc w:val="both"/>
        <w:rPr>
          <w:rFonts w:ascii="Arial" w:hAnsi="Arial" w:cs="Arial"/>
        </w:rPr>
      </w:pPr>
      <w:r>
        <w:rPr>
          <w:rFonts w:ascii="Arial" w:hAnsi="Arial" w:cs="Arial"/>
        </w:rPr>
        <w:t>PF Registration at EPFO.</w:t>
      </w:r>
    </w:p>
    <w:p w:rsidR="002F10B5" w:rsidRDefault="002F10B5" w:rsidP="00E82DCC">
      <w:pPr>
        <w:pStyle w:val="ListParagraph"/>
        <w:numPr>
          <w:ilvl w:val="0"/>
          <w:numId w:val="4"/>
        </w:numPr>
        <w:spacing w:line="360" w:lineRule="auto"/>
        <w:jc w:val="both"/>
        <w:rPr>
          <w:rFonts w:ascii="Arial" w:hAnsi="Arial" w:cs="Arial"/>
        </w:rPr>
      </w:pPr>
      <w:r>
        <w:rPr>
          <w:rFonts w:ascii="Arial" w:hAnsi="Arial" w:cs="Arial"/>
        </w:rPr>
        <w:t>ESI Registration.</w:t>
      </w:r>
    </w:p>
    <w:p w:rsidR="002F10B5" w:rsidRDefault="00DB7756" w:rsidP="00E82DCC">
      <w:pPr>
        <w:pStyle w:val="ListParagraph"/>
        <w:numPr>
          <w:ilvl w:val="0"/>
          <w:numId w:val="4"/>
        </w:numPr>
        <w:spacing w:line="360" w:lineRule="auto"/>
        <w:jc w:val="both"/>
        <w:rPr>
          <w:rFonts w:ascii="Arial" w:hAnsi="Arial" w:cs="Arial"/>
        </w:rPr>
      </w:pPr>
      <w:r>
        <w:rPr>
          <w:rFonts w:ascii="Arial" w:hAnsi="Arial" w:cs="Arial"/>
        </w:rPr>
        <w:t>Service Tax Registration.</w:t>
      </w:r>
    </w:p>
    <w:p w:rsidR="00DB7756" w:rsidRDefault="00DB7756" w:rsidP="00E82DCC">
      <w:pPr>
        <w:pStyle w:val="ListParagraph"/>
        <w:numPr>
          <w:ilvl w:val="0"/>
          <w:numId w:val="4"/>
        </w:numPr>
        <w:spacing w:line="360" w:lineRule="auto"/>
        <w:jc w:val="both"/>
        <w:rPr>
          <w:rFonts w:ascii="Arial" w:hAnsi="Arial" w:cs="Arial"/>
        </w:rPr>
      </w:pPr>
      <w:r>
        <w:rPr>
          <w:rFonts w:ascii="Arial" w:hAnsi="Arial" w:cs="Arial"/>
        </w:rPr>
        <w:t>Registrar of firms and Societies, Haryana.</w:t>
      </w:r>
    </w:p>
    <w:p w:rsidR="00DB7756" w:rsidRDefault="00397D44" w:rsidP="00E82DCC">
      <w:pPr>
        <w:pStyle w:val="ListParagraph"/>
        <w:numPr>
          <w:ilvl w:val="0"/>
          <w:numId w:val="4"/>
        </w:numPr>
        <w:spacing w:line="360" w:lineRule="auto"/>
        <w:jc w:val="both"/>
        <w:rPr>
          <w:rFonts w:ascii="Arial" w:hAnsi="Arial" w:cs="Arial"/>
        </w:rPr>
      </w:pPr>
      <w:r>
        <w:rPr>
          <w:rFonts w:ascii="Arial" w:hAnsi="Arial" w:cs="Arial"/>
        </w:rPr>
        <w:t>Valid License, issued by Regional Labour Commissioner, Govt. of Haryana.</w:t>
      </w:r>
    </w:p>
    <w:p w:rsidR="00397D44" w:rsidRDefault="00397D44" w:rsidP="00E82DCC">
      <w:pPr>
        <w:pStyle w:val="ListParagraph"/>
        <w:numPr>
          <w:ilvl w:val="0"/>
          <w:numId w:val="4"/>
        </w:numPr>
        <w:spacing w:line="360" w:lineRule="auto"/>
        <w:jc w:val="both"/>
        <w:rPr>
          <w:rFonts w:ascii="Arial" w:hAnsi="Arial" w:cs="Arial"/>
        </w:rPr>
      </w:pPr>
      <w:r>
        <w:rPr>
          <w:rFonts w:ascii="Arial" w:hAnsi="Arial" w:cs="Arial"/>
        </w:rPr>
        <w:t>Permanent Account Number Card (PAN) and TIN.</w:t>
      </w:r>
    </w:p>
    <w:p w:rsidR="00397D44" w:rsidRDefault="00397D44" w:rsidP="00E82DCC">
      <w:pPr>
        <w:pStyle w:val="ListParagraph"/>
        <w:spacing w:line="360" w:lineRule="auto"/>
        <w:ind w:left="2160"/>
        <w:jc w:val="both"/>
        <w:rPr>
          <w:rFonts w:ascii="Arial" w:hAnsi="Arial" w:cs="Arial"/>
        </w:rPr>
      </w:pPr>
    </w:p>
    <w:p w:rsidR="00397D44" w:rsidRDefault="00397D44" w:rsidP="00E82DCC">
      <w:pPr>
        <w:pStyle w:val="ListParagraph"/>
        <w:spacing w:line="360" w:lineRule="auto"/>
        <w:ind w:left="2160"/>
        <w:jc w:val="both"/>
        <w:rPr>
          <w:rFonts w:ascii="Arial" w:hAnsi="Arial" w:cs="Arial"/>
        </w:rPr>
      </w:pPr>
    </w:p>
    <w:p w:rsidR="00397D44" w:rsidRDefault="00397D44" w:rsidP="00E82DCC">
      <w:pPr>
        <w:pStyle w:val="ListParagraph"/>
        <w:spacing w:line="360" w:lineRule="auto"/>
        <w:ind w:left="4320"/>
        <w:jc w:val="both"/>
        <w:rPr>
          <w:rFonts w:ascii="Arial" w:hAnsi="Arial" w:cs="Arial"/>
        </w:rPr>
      </w:pPr>
    </w:p>
    <w:p w:rsidR="0098084C" w:rsidRDefault="0098084C" w:rsidP="00E82DCC">
      <w:pPr>
        <w:pStyle w:val="ListParagraph"/>
        <w:spacing w:line="360" w:lineRule="auto"/>
        <w:ind w:left="5040" w:firstLine="720"/>
        <w:jc w:val="both"/>
        <w:rPr>
          <w:rFonts w:ascii="Arial" w:hAnsi="Arial" w:cs="Arial"/>
        </w:rPr>
      </w:pPr>
      <w:r>
        <w:rPr>
          <w:rFonts w:ascii="Arial" w:hAnsi="Arial" w:cs="Arial"/>
        </w:rPr>
        <w:t>Signature and the seal of Tenderer</w:t>
      </w:r>
      <w:r w:rsidR="00D10023">
        <w:rPr>
          <w:rFonts w:ascii="Arial" w:hAnsi="Arial" w:cs="Arial"/>
        </w:rPr>
        <w:t>s</w:t>
      </w:r>
    </w:p>
    <w:p w:rsidR="00F62158" w:rsidRDefault="00F62158">
      <w:pPr>
        <w:rPr>
          <w:rFonts w:ascii="Arial" w:hAnsi="Arial" w:cs="Arial"/>
        </w:rPr>
      </w:pPr>
      <w:r>
        <w:rPr>
          <w:rFonts w:ascii="Arial" w:hAnsi="Arial" w:cs="Arial"/>
        </w:rPr>
        <w:br w:type="page"/>
      </w:r>
    </w:p>
    <w:p w:rsidR="00F62158" w:rsidRPr="00540F96" w:rsidRDefault="00540F96" w:rsidP="00540F96">
      <w:pPr>
        <w:spacing w:line="360" w:lineRule="auto"/>
        <w:jc w:val="center"/>
        <w:rPr>
          <w:rFonts w:ascii="Arial" w:hAnsi="Arial" w:cs="Arial"/>
          <w:b/>
          <w:u w:val="single"/>
        </w:rPr>
      </w:pPr>
      <w:r w:rsidRPr="00540F96">
        <w:rPr>
          <w:rFonts w:ascii="Arial" w:hAnsi="Arial" w:cs="Arial"/>
          <w:b/>
          <w:u w:val="single"/>
        </w:rPr>
        <w:lastRenderedPageBreak/>
        <w:t>ANNEXURE I-B</w:t>
      </w:r>
    </w:p>
    <w:p w:rsidR="00540F96" w:rsidRPr="00540F96" w:rsidRDefault="00540F96" w:rsidP="00540F96">
      <w:pPr>
        <w:spacing w:line="360" w:lineRule="auto"/>
        <w:jc w:val="center"/>
        <w:rPr>
          <w:rFonts w:ascii="Arial" w:hAnsi="Arial" w:cs="Arial"/>
          <w:b/>
          <w:u w:val="single"/>
        </w:rPr>
      </w:pPr>
    </w:p>
    <w:p w:rsidR="00540F96" w:rsidRDefault="00540F96" w:rsidP="00540F96">
      <w:pPr>
        <w:spacing w:line="360" w:lineRule="auto"/>
        <w:jc w:val="center"/>
        <w:rPr>
          <w:rFonts w:ascii="Arial" w:hAnsi="Arial" w:cs="Arial"/>
          <w:b/>
          <w:u w:val="single"/>
        </w:rPr>
      </w:pPr>
      <w:r w:rsidRPr="00540F96">
        <w:rPr>
          <w:rFonts w:ascii="Arial" w:hAnsi="Arial" w:cs="Arial"/>
          <w:b/>
          <w:u w:val="single"/>
        </w:rPr>
        <w:t>TERMS &amp; CONDITION OF TENDER</w:t>
      </w:r>
    </w:p>
    <w:p w:rsidR="00A42557" w:rsidRPr="00A42557" w:rsidRDefault="00540F96" w:rsidP="00A126DE">
      <w:pPr>
        <w:pStyle w:val="ListParagraph"/>
        <w:numPr>
          <w:ilvl w:val="0"/>
          <w:numId w:val="5"/>
        </w:numPr>
        <w:spacing w:line="360" w:lineRule="auto"/>
        <w:jc w:val="both"/>
        <w:rPr>
          <w:rFonts w:ascii="Arial" w:hAnsi="Arial" w:cs="Arial"/>
          <w:b/>
          <w:u w:val="single"/>
        </w:rPr>
      </w:pPr>
      <w:r w:rsidRPr="00A42557">
        <w:rPr>
          <w:rFonts w:ascii="Arial" w:hAnsi="Arial" w:cs="Arial"/>
        </w:rPr>
        <w:t>EARNEST</w:t>
      </w:r>
      <w:r w:rsidR="00F96A74" w:rsidRPr="00A42557">
        <w:rPr>
          <w:rFonts w:ascii="Arial" w:hAnsi="Arial" w:cs="Arial"/>
        </w:rPr>
        <w:t xml:space="preserve"> MONEY: Earnest money of Rs. 7</w:t>
      </w:r>
      <w:r w:rsidRPr="00A42557">
        <w:rPr>
          <w:rFonts w:ascii="Arial" w:hAnsi="Arial" w:cs="Arial"/>
        </w:rPr>
        <w:t xml:space="preserve">0,000/- (Rs. </w:t>
      </w:r>
      <w:r w:rsidR="00477EFB" w:rsidRPr="00A42557">
        <w:rPr>
          <w:rFonts w:ascii="Arial" w:hAnsi="Arial" w:cs="Arial"/>
        </w:rPr>
        <w:t>Seventy Thousand</w:t>
      </w:r>
      <w:r w:rsidRPr="00A42557">
        <w:rPr>
          <w:rFonts w:ascii="Arial" w:hAnsi="Arial" w:cs="Arial"/>
        </w:rPr>
        <w:t xml:space="preserve"> only) </w:t>
      </w:r>
      <w:r w:rsidR="000E432F" w:rsidRPr="00A42557">
        <w:rPr>
          <w:rFonts w:ascii="Arial" w:hAnsi="Arial" w:cs="Arial"/>
        </w:rPr>
        <w:t xml:space="preserve">has to be deposited while submitting this tender document thereafter an interest free Performance Amount of Rs. </w:t>
      </w:r>
      <w:r w:rsidR="00A82EB3" w:rsidRPr="00A42557">
        <w:rPr>
          <w:rFonts w:ascii="Arial" w:hAnsi="Arial" w:cs="Arial"/>
        </w:rPr>
        <w:t>8</w:t>
      </w:r>
      <w:r w:rsidR="006E2542" w:rsidRPr="00A42557">
        <w:rPr>
          <w:rFonts w:ascii="Arial" w:hAnsi="Arial" w:cs="Arial"/>
        </w:rPr>
        <w:t>,00,000/- (Rs. Eight</w:t>
      </w:r>
      <w:r w:rsidR="000E432F" w:rsidRPr="00A42557">
        <w:rPr>
          <w:rFonts w:ascii="Arial" w:hAnsi="Arial" w:cs="Arial"/>
        </w:rPr>
        <w:t xml:space="preserve"> Lakhs only) will have to be deposited by the successful tenderer within 7 days after the receipt of work order</w:t>
      </w:r>
      <w:r w:rsidR="00BA7C5D" w:rsidRPr="00A42557">
        <w:rPr>
          <w:rFonts w:ascii="Arial" w:hAnsi="Arial" w:cs="Arial"/>
        </w:rPr>
        <w:t xml:space="preserve">, by demand draft/ bank Guarantee, in the name of </w:t>
      </w:r>
      <w:r w:rsidR="00BA7C5D" w:rsidRPr="00A42557">
        <w:rPr>
          <w:rFonts w:ascii="Arial" w:hAnsi="Arial" w:cs="Arial"/>
          <w:b/>
          <w:u w:val="single"/>
        </w:rPr>
        <w:t>Director-Principal, GEC Nilokheri</w:t>
      </w:r>
      <w:r w:rsidR="000E432F" w:rsidRPr="00A42557">
        <w:rPr>
          <w:rFonts w:ascii="Arial" w:hAnsi="Arial" w:cs="Arial"/>
          <w:b/>
          <w:u w:val="single"/>
        </w:rPr>
        <w:t xml:space="preserve"> </w:t>
      </w:r>
      <w:r w:rsidR="00BA7C5D" w:rsidRPr="00A42557">
        <w:rPr>
          <w:rFonts w:ascii="Arial" w:hAnsi="Arial" w:cs="Arial"/>
        </w:rPr>
        <w:t>before taking over the work. In case the successful tende</w:t>
      </w:r>
      <w:r w:rsidR="001B02F1" w:rsidRPr="00A42557">
        <w:rPr>
          <w:rFonts w:ascii="Arial" w:hAnsi="Arial" w:cs="Arial"/>
        </w:rPr>
        <w:t>r fails to deposit</w:t>
      </w:r>
      <w:r w:rsidR="00BA7C5D" w:rsidRPr="00A42557">
        <w:rPr>
          <w:rFonts w:ascii="Arial" w:hAnsi="Arial" w:cs="Arial"/>
        </w:rPr>
        <w:t xml:space="preserve"> the interest free Performance Amount within stipulated period, the work will be allotted </w:t>
      </w:r>
      <w:r w:rsidR="00BC437F" w:rsidRPr="00A42557">
        <w:rPr>
          <w:rFonts w:ascii="Arial" w:hAnsi="Arial" w:cs="Arial"/>
        </w:rPr>
        <w:t>to anot</w:t>
      </w:r>
      <w:r w:rsidR="00BA7C5D" w:rsidRPr="00A42557">
        <w:rPr>
          <w:rFonts w:ascii="Arial" w:hAnsi="Arial" w:cs="Arial"/>
        </w:rPr>
        <w:t xml:space="preserve">her firm at the risk and the cost of the tenderer and </w:t>
      </w:r>
      <w:r w:rsidR="00BC437F" w:rsidRPr="00A42557">
        <w:rPr>
          <w:rFonts w:ascii="Arial" w:hAnsi="Arial" w:cs="Arial"/>
        </w:rPr>
        <w:t xml:space="preserve">the earnest money deposited of tenderer </w:t>
      </w:r>
      <w:r w:rsidR="00444C3B" w:rsidRPr="00A42557">
        <w:rPr>
          <w:rFonts w:ascii="Arial" w:hAnsi="Arial" w:cs="Arial"/>
        </w:rPr>
        <w:t xml:space="preserve">will be forfeited. </w:t>
      </w:r>
    </w:p>
    <w:p w:rsidR="002F0EEB" w:rsidRPr="00A42557" w:rsidRDefault="002F0EEB" w:rsidP="00A42557">
      <w:pPr>
        <w:pStyle w:val="ListParagraph"/>
        <w:spacing w:line="360" w:lineRule="auto"/>
        <w:jc w:val="both"/>
        <w:rPr>
          <w:rFonts w:ascii="Arial" w:hAnsi="Arial" w:cs="Arial"/>
          <w:b/>
          <w:u w:val="single"/>
        </w:rPr>
      </w:pPr>
      <w:r w:rsidRPr="00A42557">
        <w:rPr>
          <w:rFonts w:ascii="Arial" w:hAnsi="Arial" w:cs="Arial"/>
          <w:b/>
          <w:u w:val="single"/>
        </w:rPr>
        <w:t>Exemption of tender fee or earnest money or security will not be permitted in any case.</w:t>
      </w:r>
    </w:p>
    <w:p w:rsidR="00D55D75" w:rsidRPr="00D55D75" w:rsidRDefault="00EC622A" w:rsidP="002F0EEB">
      <w:pPr>
        <w:pStyle w:val="ListParagraph"/>
        <w:numPr>
          <w:ilvl w:val="0"/>
          <w:numId w:val="5"/>
        </w:numPr>
        <w:spacing w:line="360" w:lineRule="auto"/>
        <w:jc w:val="both"/>
        <w:rPr>
          <w:rFonts w:ascii="Arial" w:hAnsi="Arial" w:cs="Arial"/>
          <w:b/>
          <w:u w:val="single"/>
        </w:rPr>
      </w:pPr>
      <w:r w:rsidRPr="00EC622A">
        <w:rPr>
          <w:rFonts w:ascii="Arial" w:hAnsi="Arial" w:cs="Arial"/>
          <w:b/>
          <w:u w:val="single"/>
        </w:rPr>
        <w:t xml:space="preserve">DOCUMENT: </w:t>
      </w:r>
      <w:r>
        <w:rPr>
          <w:rFonts w:ascii="Arial" w:hAnsi="Arial" w:cs="Arial"/>
        </w:rPr>
        <w:t xml:space="preserve">The bidder should have a valid Trade license / PAN / TAN / other Statutory documents as applicable and shall produce self-attested copies of such certificates </w:t>
      </w:r>
      <w:r w:rsidR="003519FB">
        <w:rPr>
          <w:rFonts w:ascii="Arial" w:hAnsi="Arial" w:cs="Arial"/>
        </w:rPr>
        <w:t xml:space="preserve">on demand. Any document/information given by the bidder, is found to be forged/false/fabricated at any stage then it would lead to termination of the contract as well as initiation of criminal </w:t>
      </w:r>
      <w:r w:rsidR="00E926A6">
        <w:rPr>
          <w:rFonts w:ascii="Arial" w:hAnsi="Arial" w:cs="Arial"/>
        </w:rPr>
        <w:t xml:space="preserve">proceeding </w:t>
      </w:r>
      <w:r w:rsidR="00B21BB7">
        <w:rPr>
          <w:rFonts w:ascii="Arial" w:hAnsi="Arial" w:cs="Arial"/>
        </w:rPr>
        <w:t>under appropriate law &amp; earnest money will be forfeited.</w:t>
      </w:r>
    </w:p>
    <w:p w:rsidR="00A25223" w:rsidRPr="00A25223" w:rsidRDefault="00D55D75" w:rsidP="002F0EEB">
      <w:pPr>
        <w:pStyle w:val="ListParagraph"/>
        <w:numPr>
          <w:ilvl w:val="0"/>
          <w:numId w:val="5"/>
        </w:numPr>
        <w:spacing w:line="360" w:lineRule="auto"/>
        <w:jc w:val="both"/>
        <w:rPr>
          <w:rFonts w:ascii="Arial" w:hAnsi="Arial" w:cs="Arial"/>
          <w:b/>
          <w:u w:val="single"/>
        </w:rPr>
      </w:pPr>
      <w:r>
        <w:rPr>
          <w:rFonts w:ascii="Arial" w:hAnsi="Arial" w:cs="Arial"/>
          <w:b/>
          <w:u w:val="single"/>
        </w:rPr>
        <w:t>RIGHT TO ACCEPT / REJECT:</w:t>
      </w:r>
      <w:r>
        <w:rPr>
          <w:rFonts w:ascii="Arial" w:hAnsi="Arial" w:cs="Arial"/>
        </w:rPr>
        <w:t xml:space="preserve"> The Institute authority reserves the right to reject any or all tender without assigning any reason whatsoever. Also, the Institute authority reserves the right to award any or part or full contract to any Contractor (s) </w:t>
      </w:r>
      <w:r w:rsidR="00C00E5A">
        <w:rPr>
          <w:rFonts w:ascii="Arial" w:hAnsi="Arial" w:cs="Arial"/>
        </w:rPr>
        <w:t>at its discretion and this will be binding on the bidder. Any attempt to tender, or influence the acceptance of the tender by any means will result to debar his tender from consideration.</w:t>
      </w:r>
    </w:p>
    <w:p w:rsidR="00151FDB" w:rsidRDefault="00A25223" w:rsidP="00A25223">
      <w:pPr>
        <w:pStyle w:val="ListParagraph"/>
        <w:spacing w:line="360" w:lineRule="auto"/>
        <w:jc w:val="both"/>
        <w:rPr>
          <w:rFonts w:ascii="Arial" w:hAnsi="Arial" w:cs="Arial"/>
        </w:rPr>
      </w:pPr>
      <w:r w:rsidRPr="00A25223">
        <w:rPr>
          <w:rFonts w:ascii="Arial" w:hAnsi="Arial" w:cs="Arial"/>
        </w:rPr>
        <w:t>The</w:t>
      </w:r>
      <w:r w:rsidR="003519FB" w:rsidRPr="00A25223">
        <w:rPr>
          <w:rFonts w:ascii="Arial" w:hAnsi="Arial" w:cs="Arial"/>
        </w:rPr>
        <w:t xml:space="preserve"> </w:t>
      </w:r>
      <w:r w:rsidR="00BD4E17">
        <w:rPr>
          <w:rFonts w:ascii="Arial" w:hAnsi="Arial" w:cs="Arial"/>
        </w:rPr>
        <w:t>acceptance of the</w:t>
      </w:r>
      <w:r>
        <w:rPr>
          <w:rFonts w:ascii="Arial" w:hAnsi="Arial" w:cs="Arial"/>
        </w:rPr>
        <w:t xml:space="preserve"> quotation/ tender shall rest with the committee constituted</w:t>
      </w:r>
      <w:r w:rsidR="00BD4E17">
        <w:rPr>
          <w:rFonts w:ascii="Arial" w:hAnsi="Arial" w:cs="Arial"/>
        </w:rPr>
        <w:t xml:space="preserve"> for the purpose and the committee does not bind itself</w:t>
      </w:r>
      <w:r>
        <w:rPr>
          <w:rFonts w:ascii="Arial" w:hAnsi="Arial" w:cs="Arial"/>
        </w:rPr>
        <w:t xml:space="preserve"> </w:t>
      </w:r>
      <w:r w:rsidR="00350C1A">
        <w:rPr>
          <w:rFonts w:ascii="Arial" w:hAnsi="Arial" w:cs="Arial"/>
        </w:rPr>
        <w:t>to accept the lowest quotation and reserves the right to reject any or all items of quotation/tender in part or whole i.e any item or any quantity or any zone and to reject</w:t>
      </w:r>
      <w:r w:rsidR="00EC622A" w:rsidRPr="00A25223">
        <w:rPr>
          <w:rFonts w:ascii="Arial" w:hAnsi="Arial" w:cs="Arial"/>
        </w:rPr>
        <w:t xml:space="preserve"> </w:t>
      </w:r>
      <w:r w:rsidR="004358F7">
        <w:rPr>
          <w:rFonts w:ascii="Arial" w:hAnsi="Arial" w:cs="Arial"/>
        </w:rPr>
        <w:t xml:space="preserve">it for the rest or to accept the tender in to merely quoting of lowest rates among </w:t>
      </w:r>
      <w:r w:rsidR="004C5C38">
        <w:rPr>
          <w:rFonts w:ascii="Arial" w:hAnsi="Arial" w:cs="Arial"/>
        </w:rPr>
        <w:t xml:space="preserve">other bidders does not </w:t>
      </w:r>
      <w:r w:rsidR="00E42625">
        <w:rPr>
          <w:rFonts w:ascii="Arial" w:hAnsi="Arial" w:cs="Arial"/>
        </w:rPr>
        <w:t>automatically entitles such firm to get th</w:t>
      </w:r>
      <w:r w:rsidR="00095282">
        <w:rPr>
          <w:rFonts w:ascii="Arial" w:hAnsi="Arial" w:cs="Arial"/>
        </w:rPr>
        <w:t>e work awarded in its favour. The</w:t>
      </w:r>
      <w:r w:rsidR="00E42625">
        <w:rPr>
          <w:rFonts w:ascii="Arial" w:hAnsi="Arial" w:cs="Arial"/>
        </w:rPr>
        <w:t xml:space="preserve"> Contractor submitting a bid which is considered as unrealistically </w:t>
      </w:r>
      <w:r w:rsidR="000C4491">
        <w:rPr>
          <w:rFonts w:ascii="Arial" w:hAnsi="Arial" w:cs="Arial"/>
        </w:rPr>
        <w:t xml:space="preserve">low and /or financially unworkable in view of the existing policy/ instructions of the state Govt. relating to minimum wages, </w:t>
      </w:r>
      <w:r w:rsidR="00E658FE">
        <w:rPr>
          <w:rFonts w:ascii="Arial" w:hAnsi="Arial" w:cs="Arial"/>
        </w:rPr>
        <w:t>a reasonable</w:t>
      </w:r>
      <w:r w:rsidR="000C4491">
        <w:rPr>
          <w:rFonts w:ascii="Arial" w:hAnsi="Arial" w:cs="Arial"/>
        </w:rPr>
        <w:t xml:space="preserve"> margin of contractor profit etc. shall be out-rightly rejected.</w:t>
      </w:r>
    </w:p>
    <w:p w:rsidR="00EF1DE9" w:rsidRPr="00EF1DE9" w:rsidRDefault="009A42A3" w:rsidP="00151FDB">
      <w:pPr>
        <w:pStyle w:val="ListParagraph"/>
        <w:numPr>
          <w:ilvl w:val="0"/>
          <w:numId w:val="5"/>
        </w:numPr>
        <w:spacing w:line="360" w:lineRule="auto"/>
        <w:jc w:val="both"/>
        <w:rPr>
          <w:rFonts w:ascii="Arial" w:hAnsi="Arial" w:cs="Arial"/>
          <w:b/>
          <w:u w:val="single"/>
        </w:rPr>
      </w:pPr>
      <w:r w:rsidRPr="009A42A3">
        <w:rPr>
          <w:rFonts w:ascii="Arial" w:hAnsi="Arial" w:cs="Arial"/>
          <w:b/>
          <w:u w:val="single"/>
        </w:rPr>
        <w:t>AWARD OF WORK:</w:t>
      </w:r>
      <w:r w:rsidR="000C4491" w:rsidRPr="009A42A3">
        <w:rPr>
          <w:rFonts w:ascii="Arial" w:hAnsi="Arial" w:cs="Arial"/>
          <w:b/>
          <w:u w:val="single"/>
        </w:rPr>
        <w:t xml:space="preserve"> </w:t>
      </w:r>
      <w:r>
        <w:rPr>
          <w:rFonts w:ascii="Arial" w:hAnsi="Arial" w:cs="Arial"/>
        </w:rPr>
        <w:t xml:space="preserve">The Director-Principal or the </w:t>
      </w:r>
      <w:r w:rsidR="00C24843">
        <w:rPr>
          <w:rFonts w:ascii="Arial" w:hAnsi="Arial" w:cs="Arial"/>
        </w:rPr>
        <w:t>constituted committee</w:t>
      </w:r>
      <w:r>
        <w:rPr>
          <w:rFonts w:ascii="Arial" w:hAnsi="Arial" w:cs="Arial"/>
        </w:rPr>
        <w:t xml:space="preserve"> </w:t>
      </w:r>
      <w:r w:rsidR="00C15E77">
        <w:rPr>
          <w:rFonts w:ascii="Arial" w:hAnsi="Arial" w:cs="Arial"/>
        </w:rPr>
        <w:t xml:space="preserve">authorized by him will short list the eligible bidder on the basis of their Technical bid including their past </w:t>
      </w:r>
      <w:r w:rsidR="00841FFC">
        <w:rPr>
          <w:rFonts w:ascii="Arial" w:hAnsi="Arial" w:cs="Arial"/>
        </w:rPr>
        <w:t>performance/confidential/ report/solvency ability/financial standing, ability to perform the work. Only short listed</w:t>
      </w:r>
      <w:r w:rsidR="00B5494E">
        <w:rPr>
          <w:rFonts w:ascii="Arial" w:hAnsi="Arial" w:cs="Arial"/>
        </w:rPr>
        <w:t xml:space="preserve"> Firms/parties will be called for discussion for deciding final award of work. Merely quotating of minimum rate will not entitle the tenderer to claim the award of work being the lowest amongst other bidders. The bidders may register their grievances to </w:t>
      </w:r>
      <w:r w:rsidR="00841FFC">
        <w:rPr>
          <w:rFonts w:ascii="Arial" w:hAnsi="Arial" w:cs="Arial"/>
        </w:rPr>
        <w:t>the Director-Principal</w:t>
      </w:r>
      <w:r w:rsidR="00D92DF3">
        <w:rPr>
          <w:rFonts w:ascii="Arial" w:hAnsi="Arial" w:cs="Arial"/>
        </w:rPr>
        <w:t xml:space="preserve">, GEC, </w:t>
      </w:r>
      <w:r w:rsidR="00D92DF3">
        <w:rPr>
          <w:rFonts w:ascii="Arial" w:hAnsi="Arial" w:cs="Arial"/>
        </w:rPr>
        <w:lastRenderedPageBreak/>
        <w:t xml:space="preserve">Nilokheri being Appellate authority </w:t>
      </w:r>
      <w:r w:rsidR="00E565E9">
        <w:rPr>
          <w:rFonts w:ascii="Arial" w:hAnsi="Arial" w:cs="Arial"/>
        </w:rPr>
        <w:t>within</w:t>
      </w:r>
      <w:r w:rsidR="00D92DF3">
        <w:rPr>
          <w:rFonts w:ascii="Arial" w:hAnsi="Arial" w:cs="Arial"/>
        </w:rPr>
        <w:t xml:space="preserve"> seven days after uploading of the Technical bid result. After that no grievance will be entertained.</w:t>
      </w:r>
    </w:p>
    <w:p w:rsidR="00ED48FB" w:rsidRPr="00ED48FB" w:rsidRDefault="00EF1DE9" w:rsidP="00151FDB">
      <w:pPr>
        <w:pStyle w:val="ListParagraph"/>
        <w:numPr>
          <w:ilvl w:val="0"/>
          <w:numId w:val="5"/>
        </w:numPr>
        <w:spacing w:line="360" w:lineRule="auto"/>
        <w:jc w:val="both"/>
        <w:rPr>
          <w:rFonts w:ascii="Arial" w:hAnsi="Arial" w:cs="Arial"/>
          <w:b/>
          <w:u w:val="single"/>
        </w:rPr>
      </w:pPr>
      <w:r>
        <w:rPr>
          <w:rFonts w:ascii="Arial" w:hAnsi="Arial" w:cs="Arial"/>
          <w:b/>
          <w:u w:val="single"/>
        </w:rPr>
        <w:t>RESPONSIBILITY OF EXECUTING CONTRACT</w:t>
      </w:r>
      <w:r w:rsidR="00B46EC9">
        <w:rPr>
          <w:rFonts w:ascii="Arial" w:hAnsi="Arial" w:cs="Arial"/>
          <w:b/>
          <w:u w:val="single"/>
        </w:rPr>
        <w:t>:</w:t>
      </w:r>
      <w:r w:rsidR="00DC5036">
        <w:rPr>
          <w:rFonts w:ascii="Arial" w:hAnsi="Arial" w:cs="Arial"/>
        </w:rPr>
        <w:t xml:space="preserve"> The successful tenderer / Contractor will have to sign contract agreement with the competent authority on a non-judicial stamp paper of appropriate value. The Contractor is to be entirely responsible </w:t>
      </w:r>
      <w:r w:rsidR="003633BF">
        <w:rPr>
          <w:rFonts w:ascii="Arial" w:hAnsi="Arial" w:cs="Arial"/>
        </w:rPr>
        <w:t>for the execution of the contract in all respect in accordance with the terms and conditions as specified in the acceptance of bid</w:t>
      </w:r>
      <w:r w:rsidR="00ED48FB">
        <w:rPr>
          <w:rFonts w:ascii="Arial" w:hAnsi="Arial" w:cs="Arial"/>
        </w:rPr>
        <w:t xml:space="preserve"> </w:t>
      </w:r>
      <w:r w:rsidR="003633BF">
        <w:rPr>
          <w:rFonts w:ascii="Arial" w:hAnsi="Arial" w:cs="Arial"/>
        </w:rPr>
        <w:t>at his own cost with in stipulated</w:t>
      </w:r>
      <w:r w:rsidR="00ED48FB">
        <w:rPr>
          <w:rFonts w:ascii="Arial" w:hAnsi="Arial" w:cs="Arial"/>
        </w:rPr>
        <w:t xml:space="preserve"> time.</w:t>
      </w:r>
    </w:p>
    <w:p w:rsidR="00C04B00" w:rsidRPr="00C04B00" w:rsidRDefault="001751C9" w:rsidP="00C04B00">
      <w:pPr>
        <w:pStyle w:val="ListParagraph"/>
        <w:numPr>
          <w:ilvl w:val="0"/>
          <w:numId w:val="5"/>
        </w:numPr>
        <w:spacing w:line="360" w:lineRule="auto"/>
        <w:jc w:val="both"/>
        <w:rPr>
          <w:rFonts w:ascii="Arial" w:hAnsi="Arial" w:cs="Arial"/>
          <w:b/>
          <w:u w:val="single"/>
        </w:rPr>
      </w:pPr>
      <w:r>
        <w:rPr>
          <w:rFonts w:ascii="Arial" w:hAnsi="Arial" w:cs="Arial"/>
          <w:b/>
          <w:u w:val="single"/>
        </w:rPr>
        <w:t>RESPONSIBILITY OF OPENING ESCROW A/C and EXDECUTING AGGERMENT:</w:t>
      </w:r>
      <w:r w:rsidR="00BF3B29">
        <w:rPr>
          <w:rFonts w:ascii="Arial" w:hAnsi="Arial" w:cs="Arial"/>
          <w:b/>
          <w:u w:val="single"/>
        </w:rPr>
        <w:t xml:space="preserve"> </w:t>
      </w:r>
      <w:r w:rsidR="00BF3B29">
        <w:rPr>
          <w:rFonts w:ascii="Arial" w:hAnsi="Arial" w:cs="Arial"/>
        </w:rPr>
        <w:t xml:space="preserve">The </w:t>
      </w:r>
      <w:r w:rsidR="00637386">
        <w:rPr>
          <w:rFonts w:ascii="Arial" w:hAnsi="Arial" w:cs="Arial"/>
        </w:rPr>
        <w:t xml:space="preserve">successful tenderer/ contractor will have to open an ESCROW a/c in any Public sector bank and giving authority to the </w:t>
      </w:r>
      <w:r w:rsidR="00B2344B">
        <w:rPr>
          <w:rFonts w:ascii="Arial" w:hAnsi="Arial" w:cs="Arial"/>
        </w:rPr>
        <w:t>Director-Principal, G</w:t>
      </w:r>
      <w:r w:rsidR="0001050E">
        <w:rPr>
          <w:rFonts w:ascii="Arial" w:hAnsi="Arial" w:cs="Arial"/>
        </w:rPr>
        <w:t xml:space="preserve">ovt. </w:t>
      </w:r>
      <w:r w:rsidR="00B2344B">
        <w:rPr>
          <w:rFonts w:ascii="Arial" w:hAnsi="Arial" w:cs="Arial"/>
        </w:rPr>
        <w:t>E</w:t>
      </w:r>
      <w:r w:rsidR="0001050E">
        <w:rPr>
          <w:rFonts w:ascii="Arial" w:hAnsi="Arial" w:cs="Arial"/>
        </w:rPr>
        <w:t xml:space="preserve">ngg. </w:t>
      </w:r>
      <w:r w:rsidR="00B2344B">
        <w:rPr>
          <w:rFonts w:ascii="Arial" w:hAnsi="Arial" w:cs="Arial"/>
        </w:rPr>
        <w:t>C</w:t>
      </w:r>
      <w:r w:rsidR="0001050E">
        <w:rPr>
          <w:rFonts w:ascii="Arial" w:hAnsi="Arial" w:cs="Arial"/>
        </w:rPr>
        <w:t>ollege</w:t>
      </w:r>
      <w:r w:rsidR="00B2344B">
        <w:rPr>
          <w:rFonts w:ascii="Arial" w:hAnsi="Arial" w:cs="Arial"/>
        </w:rPr>
        <w:t xml:space="preserve">, Nilokheri to operate this </w:t>
      </w:r>
      <w:r w:rsidR="00E57869">
        <w:rPr>
          <w:rFonts w:ascii="Arial" w:hAnsi="Arial" w:cs="Arial"/>
        </w:rPr>
        <w:t>a/c and shall sign an agreement with the Director-Principal, G</w:t>
      </w:r>
      <w:r w:rsidR="00B32FB8">
        <w:rPr>
          <w:rFonts w:ascii="Arial" w:hAnsi="Arial" w:cs="Arial"/>
        </w:rPr>
        <w:t xml:space="preserve">ovt. </w:t>
      </w:r>
      <w:r w:rsidR="00E57869">
        <w:rPr>
          <w:rFonts w:ascii="Arial" w:hAnsi="Arial" w:cs="Arial"/>
        </w:rPr>
        <w:t>E</w:t>
      </w:r>
      <w:r w:rsidR="00B32FB8">
        <w:rPr>
          <w:rFonts w:ascii="Arial" w:hAnsi="Arial" w:cs="Arial"/>
        </w:rPr>
        <w:t xml:space="preserve">ngg. </w:t>
      </w:r>
      <w:r w:rsidR="00E57869">
        <w:rPr>
          <w:rFonts w:ascii="Arial" w:hAnsi="Arial" w:cs="Arial"/>
        </w:rPr>
        <w:t>C</w:t>
      </w:r>
      <w:r w:rsidR="00B32FB8">
        <w:rPr>
          <w:rFonts w:ascii="Arial" w:hAnsi="Arial" w:cs="Arial"/>
        </w:rPr>
        <w:t>ollege</w:t>
      </w:r>
      <w:r w:rsidR="00E57869">
        <w:rPr>
          <w:rFonts w:ascii="Arial" w:hAnsi="Arial" w:cs="Arial"/>
        </w:rPr>
        <w:t>, Nilokheri</w:t>
      </w:r>
      <w:r w:rsidR="003633BF">
        <w:rPr>
          <w:rFonts w:ascii="Arial" w:hAnsi="Arial" w:cs="Arial"/>
        </w:rPr>
        <w:t xml:space="preserve"> </w:t>
      </w:r>
      <w:r w:rsidR="00CB0565">
        <w:rPr>
          <w:rFonts w:ascii="Arial" w:hAnsi="Arial" w:cs="Arial"/>
        </w:rPr>
        <w:t xml:space="preserve">on a non-judicial stamp paper of appropriate value. The contractor </w:t>
      </w:r>
      <w:r w:rsidR="000C75FB">
        <w:rPr>
          <w:rFonts w:ascii="Arial" w:hAnsi="Arial" w:cs="Arial"/>
        </w:rPr>
        <w:t xml:space="preserve">is to be entirely responsible for opening this a/c and the execution of the agreement </w:t>
      </w:r>
      <w:r w:rsidR="00C77150">
        <w:rPr>
          <w:rFonts w:ascii="Arial" w:hAnsi="Arial" w:cs="Arial"/>
        </w:rPr>
        <w:t>in all respect in accordance with the terms and condition</w:t>
      </w:r>
      <w:r w:rsidR="008C5552">
        <w:rPr>
          <w:rFonts w:ascii="Arial" w:hAnsi="Arial" w:cs="Arial"/>
        </w:rPr>
        <w:t>s</w:t>
      </w:r>
      <w:r w:rsidR="00C77150">
        <w:rPr>
          <w:rFonts w:ascii="Arial" w:hAnsi="Arial" w:cs="Arial"/>
        </w:rPr>
        <w:t xml:space="preserve"> as specified in the acceptance of bid at his own cost with in stipulated time.</w:t>
      </w:r>
    </w:p>
    <w:p w:rsidR="00C04B00" w:rsidRPr="00C04B00" w:rsidRDefault="00C04B00" w:rsidP="00C04B00">
      <w:pPr>
        <w:pStyle w:val="ListParagraph"/>
        <w:numPr>
          <w:ilvl w:val="0"/>
          <w:numId w:val="5"/>
        </w:numPr>
        <w:spacing w:line="360" w:lineRule="auto"/>
        <w:jc w:val="both"/>
        <w:rPr>
          <w:rFonts w:ascii="Arial" w:hAnsi="Arial" w:cs="Arial"/>
          <w:b/>
          <w:u w:val="single"/>
        </w:rPr>
      </w:pPr>
      <w:r>
        <w:rPr>
          <w:rFonts w:ascii="Arial" w:hAnsi="Arial" w:cs="Arial"/>
          <w:b/>
          <w:u w:val="single"/>
        </w:rPr>
        <w:t>RELEASE OF PAYMENT:</w:t>
      </w:r>
      <w:r w:rsidR="00C77150" w:rsidRPr="00C04B00">
        <w:rPr>
          <w:rFonts w:ascii="Arial" w:hAnsi="Arial" w:cs="Arial"/>
        </w:rPr>
        <w:t xml:space="preserve"> </w:t>
      </w:r>
      <w:r>
        <w:rPr>
          <w:rFonts w:ascii="Arial" w:hAnsi="Arial" w:cs="Arial"/>
        </w:rPr>
        <w:t>The payment terms shall be as under:</w:t>
      </w:r>
    </w:p>
    <w:p w:rsidR="00FE1B0B" w:rsidRDefault="00C04B00" w:rsidP="00C04B00">
      <w:pPr>
        <w:pStyle w:val="ListParagraph"/>
        <w:spacing w:line="360" w:lineRule="auto"/>
        <w:jc w:val="both"/>
        <w:rPr>
          <w:rFonts w:ascii="Arial" w:hAnsi="Arial" w:cs="Arial"/>
        </w:rPr>
      </w:pPr>
      <w:r w:rsidRPr="00C04B00">
        <w:rPr>
          <w:rFonts w:ascii="Arial" w:hAnsi="Arial" w:cs="Arial"/>
        </w:rPr>
        <w:t>The</w:t>
      </w:r>
      <w:r>
        <w:rPr>
          <w:rFonts w:ascii="Arial" w:hAnsi="Arial" w:cs="Arial"/>
        </w:rPr>
        <w:t xml:space="preserve"> </w:t>
      </w:r>
      <w:r w:rsidR="00E862E3">
        <w:rPr>
          <w:rFonts w:ascii="Arial" w:hAnsi="Arial" w:cs="Arial"/>
        </w:rPr>
        <w:t xml:space="preserve">Contractor shall raise the bills to the Director-Principal </w:t>
      </w:r>
      <w:r w:rsidR="00541DE7">
        <w:rPr>
          <w:rFonts w:ascii="Arial" w:hAnsi="Arial" w:cs="Arial"/>
        </w:rPr>
        <w:t xml:space="preserve">on monthly basis. Payment of the bills shall </w:t>
      </w:r>
      <w:r w:rsidR="0016413F">
        <w:rPr>
          <w:rFonts w:ascii="Arial" w:hAnsi="Arial" w:cs="Arial"/>
        </w:rPr>
        <w:t>be made to the contractor as early as possible and subject to satisfactory report of the work from the controlling Officer/ Designated Officer</w:t>
      </w:r>
      <w:r w:rsidR="00A40245">
        <w:rPr>
          <w:rFonts w:ascii="Arial" w:hAnsi="Arial" w:cs="Arial"/>
        </w:rPr>
        <w:t xml:space="preserve">, TDS towards income tax and any other statutory taxes/cesses/levies as per rules on the rates prevalent at the time shall be deducted </w:t>
      </w:r>
      <w:r w:rsidR="00066E46">
        <w:rPr>
          <w:rFonts w:ascii="Arial" w:hAnsi="Arial" w:cs="Arial"/>
        </w:rPr>
        <w:t xml:space="preserve">at source and will be deposited with the quarter concerned. The Contractor and concerned Officer </w:t>
      </w:r>
      <w:r w:rsidR="00E565E9">
        <w:rPr>
          <w:rFonts w:ascii="Arial" w:hAnsi="Arial" w:cs="Arial"/>
        </w:rPr>
        <w:t>in</w:t>
      </w:r>
      <w:r w:rsidR="00066E46">
        <w:rPr>
          <w:rFonts w:ascii="Arial" w:hAnsi="Arial" w:cs="Arial"/>
        </w:rPr>
        <w:t xml:space="preserve"> charge will jointly make a detailed service provisions programme which will be submitted to Officer-in- Charge. If </w:t>
      </w:r>
      <w:r w:rsidR="00FE1B0B">
        <w:rPr>
          <w:rFonts w:ascii="Arial" w:hAnsi="Arial" w:cs="Arial"/>
        </w:rPr>
        <w:t>there is a deficiency in provision of service penalty amount will be deducted from the bills of the Contractor (after giving the written notices on each occurrence) as under:</w:t>
      </w:r>
    </w:p>
    <w:p w:rsidR="002F0EEB" w:rsidRDefault="009E3591" w:rsidP="00D71509">
      <w:pPr>
        <w:pStyle w:val="ListParagraph"/>
        <w:numPr>
          <w:ilvl w:val="0"/>
          <w:numId w:val="6"/>
        </w:numPr>
        <w:spacing w:line="360" w:lineRule="auto"/>
        <w:jc w:val="both"/>
        <w:rPr>
          <w:rFonts w:ascii="Arial" w:hAnsi="Arial" w:cs="Arial"/>
          <w:b/>
        </w:rPr>
      </w:pPr>
      <w:r w:rsidRPr="009E3591">
        <w:rPr>
          <w:rFonts w:ascii="Arial" w:hAnsi="Arial" w:cs="Arial"/>
          <w:b/>
        </w:rPr>
        <w:t xml:space="preserve">Adequate qualified &amp; trained Manpower not employed or/ and Machineries/ Equipment’s/ store etc. not provided  </w:t>
      </w:r>
    </w:p>
    <w:p w:rsidR="009E3591" w:rsidRDefault="009E3591" w:rsidP="009E3591">
      <w:pPr>
        <w:pStyle w:val="ListParagraph"/>
        <w:spacing w:line="360" w:lineRule="auto"/>
        <w:ind w:left="1500"/>
        <w:jc w:val="both"/>
        <w:rPr>
          <w:rFonts w:ascii="Arial" w:hAnsi="Arial" w:cs="Arial"/>
        </w:rPr>
      </w:pPr>
      <w:r>
        <w:rPr>
          <w:rFonts w:ascii="Arial" w:hAnsi="Arial" w:cs="Arial"/>
        </w:rPr>
        <w:t>Controlling Officer</w:t>
      </w:r>
      <w:r w:rsidR="002722B7">
        <w:rPr>
          <w:rFonts w:ascii="Arial" w:hAnsi="Arial" w:cs="Arial"/>
        </w:rPr>
        <w:t xml:space="preserve"> or Registrar</w:t>
      </w:r>
      <w:r>
        <w:rPr>
          <w:rFonts w:ascii="Arial" w:hAnsi="Arial" w:cs="Arial"/>
        </w:rPr>
        <w:t xml:space="preserve"> will assess the deficiency in service </w:t>
      </w:r>
      <w:r w:rsidR="005C11BF">
        <w:rPr>
          <w:rFonts w:ascii="Arial" w:hAnsi="Arial" w:cs="Arial"/>
        </w:rPr>
        <w:t xml:space="preserve">and consequent cost saved by Contractor a </w:t>
      </w:r>
      <w:r w:rsidR="00C238A7">
        <w:rPr>
          <w:rFonts w:ascii="Arial" w:hAnsi="Arial" w:cs="Arial"/>
        </w:rPr>
        <w:t>penalty</w:t>
      </w:r>
      <w:r w:rsidR="005C11BF">
        <w:rPr>
          <w:rFonts w:ascii="Arial" w:hAnsi="Arial" w:cs="Arial"/>
        </w:rPr>
        <w:t xml:space="preserve"> of cost saved+20% of such amount will be levied on the contractor (which may be increased </w:t>
      </w:r>
      <w:r w:rsidR="00465CC9">
        <w:rPr>
          <w:rFonts w:ascii="Arial" w:hAnsi="Arial" w:cs="Arial"/>
        </w:rPr>
        <w:t>upto 100% repeated deficiencies</w:t>
      </w:r>
      <w:r w:rsidR="005C11BF">
        <w:rPr>
          <w:rFonts w:ascii="Arial" w:hAnsi="Arial" w:cs="Arial"/>
        </w:rPr>
        <w:t>)</w:t>
      </w:r>
      <w:r w:rsidR="00465CC9">
        <w:rPr>
          <w:rFonts w:ascii="Arial" w:hAnsi="Arial" w:cs="Arial"/>
        </w:rPr>
        <w:t xml:space="preserve"> on each occurrence.</w:t>
      </w:r>
    </w:p>
    <w:p w:rsidR="00465CC9" w:rsidRDefault="00484D49" w:rsidP="00F54385">
      <w:pPr>
        <w:pStyle w:val="ListParagraph"/>
        <w:numPr>
          <w:ilvl w:val="0"/>
          <w:numId w:val="6"/>
        </w:numPr>
        <w:spacing w:line="360" w:lineRule="auto"/>
        <w:jc w:val="both"/>
        <w:rPr>
          <w:rFonts w:ascii="Arial" w:hAnsi="Arial" w:cs="Arial"/>
          <w:b/>
        </w:rPr>
      </w:pPr>
      <w:r w:rsidRPr="00484D49">
        <w:rPr>
          <w:rFonts w:ascii="Arial" w:hAnsi="Arial" w:cs="Arial"/>
          <w:b/>
        </w:rPr>
        <w:t>Service not provided properly</w:t>
      </w:r>
    </w:p>
    <w:p w:rsidR="00484D49" w:rsidRDefault="00484D49" w:rsidP="00484D49">
      <w:pPr>
        <w:pStyle w:val="ListParagraph"/>
        <w:spacing w:line="360" w:lineRule="auto"/>
        <w:ind w:left="1500"/>
        <w:jc w:val="both"/>
        <w:rPr>
          <w:rFonts w:ascii="Arial" w:hAnsi="Arial" w:cs="Arial"/>
        </w:rPr>
      </w:pPr>
      <w:r>
        <w:rPr>
          <w:rFonts w:ascii="Arial" w:hAnsi="Arial" w:cs="Arial"/>
        </w:rPr>
        <w:t xml:space="preserve">Say toilets not cleaned properly, rude behavior by workmen, dusting/ clearing not done properly etc; in such eventuality Controlling Officer may impose penalty on contractor ranging from Rs.100/- to Rs.1000/- for each </w:t>
      </w:r>
      <w:r w:rsidR="00377F81">
        <w:rPr>
          <w:rFonts w:ascii="Arial" w:hAnsi="Arial" w:cs="Arial"/>
        </w:rPr>
        <w:t>occurrence</w:t>
      </w:r>
      <w:r>
        <w:rPr>
          <w:rFonts w:ascii="Arial" w:hAnsi="Arial" w:cs="Arial"/>
        </w:rPr>
        <w:t xml:space="preserve"> and intimated the Contractor in writing.</w:t>
      </w:r>
    </w:p>
    <w:p w:rsidR="0086439E" w:rsidRDefault="005C1C1E" w:rsidP="0086439E">
      <w:pPr>
        <w:pStyle w:val="ListParagraph"/>
        <w:numPr>
          <w:ilvl w:val="0"/>
          <w:numId w:val="5"/>
        </w:numPr>
        <w:spacing w:line="360" w:lineRule="auto"/>
        <w:jc w:val="both"/>
        <w:rPr>
          <w:rFonts w:ascii="Arial" w:hAnsi="Arial" w:cs="Arial"/>
          <w:b/>
          <w:u w:val="single"/>
        </w:rPr>
      </w:pPr>
      <w:r w:rsidRPr="005C1C1E">
        <w:rPr>
          <w:rFonts w:ascii="Arial" w:hAnsi="Arial" w:cs="Arial"/>
          <w:b/>
          <w:u w:val="single"/>
        </w:rPr>
        <w:t>PAYMENT OF WAGES/ EPF/ESI/SERVICE TAX THROUGH ESCROW A/C:</w:t>
      </w:r>
    </w:p>
    <w:p w:rsidR="004B6479" w:rsidRDefault="005C1C1E" w:rsidP="005C1C1E">
      <w:pPr>
        <w:pStyle w:val="ListParagraph"/>
        <w:spacing w:line="360" w:lineRule="auto"/>
        <w:jc w:val="both"/>
        <w:rPr>
          <w:rFonts w:ascii="Arial" w:hAnsi="Arial" w:cs="Arial"/>
        </w:rPr>
      </w:pPr>
      <w:r>
        <w:rPr>
          <w:rFonts w:ascii="Arial" w:hAnsi="Arial" w:cs="Arial"/>
        </w:rPr>
        <w:t>The payment of all bills will be credited in the ESCROW A/C of the firm (para 6</w:t>
      </w:r>
      <w:r w:rsidR="004B6479">
        <w:rPr>
          <w:rFonts w:ascii="Arial" w:hAnsi="Arial" w:cs="Arial"/>
        </w:rPr>
        <w:t xml:space="preserve"> above</w:t>
      </w:r>
      <w:r>
        <w:rPr>
          <w:rFonts w:ascii="Arial" w:hAnsi="Arial" w:cs="Arial"/>
        </w:rPr>
        <w:t>)</w:t>
      </w:r>
      <w:r w:rsidR="004B6479">
        <w:rPr>
          <w:rFonts w:ascii="Arial" w:hAnsi="Arial" w:cs="Arial"/>
        </w:rPr>
        <w:t>. The contractor shall submit the detailed salary statement EPF/ESI statement to the Director-Principal who will then electronically transfer the respective amount to respective stake holder(s).</w:t>
      </w:r>
    </w:p>
    <w:p w:rsidR="00271122" w:rsidRPr="00271122" w:rsidRDefault="004B6479" w:rsidP="004B6479">
      <w:pPr>
        <w:pStyle w:val="ListParagraph"/>
        <w:numPr>
          <w:ilvl w:val="0"/>
          <w:numId w:val="5"/>
        </w:numPr>
        <w:spacing w:line="360" w:lineRule="auto"/>
        <w:jc w:val="both"/>
        <w:rPr>
          <w:rFonts w:ascii="Arial" w:hAnsi="Arial" w:cs="Arial"/>
          <w:b/>
          <w:u w:val="single"/>
        </w:rPr>
      </w:pPr>
      <w:r w:rsidRPr="004B6479">
        <w:rPr>
          <w:rFonts w:ascii="Arial" w:hAnsi="Arial" w:cs="Arial"/>
          <w:b/>
          <w:u w:val="single"/>
        </w:rPr>
        <w:lastRenderedPageBreak/>
        <w:t>DURATION OF WORK:</w:t>
      </w:r>
      <w:r w:rsidR="005C1C1E" w:rsidRPr="004B6479">
        <w:rPr>
          <w:rFonts w:ascii="Arial" w:hAnsi="Arial" w:cs="Arial"/>
          <w:b/>
          <w:u w:val="single"/>
        </w:rPr>
        <w:t xml:space="preserve"> </w:t>
      </w:r>
      <w:r>
        <w:rPr>
          <w:rFonts w:ascii="Arial" w:hAnsi="Arial" w:cs="Arial"/>
        </w:rPr>
        <w:t xml:space="preserve">Initially the contract will be awarded for a period of 3 </w:t>
      </w:r>
      <w:r w:rsidR="00C238A7">
        <w:rPr>
          <w:rFonts w:ascii="Arial" w:hAnsi="Arial" w:cs="Arial"/>
        </w:rPr>
        <w:t>months</w:t>
      </w:r>
      <w:r>
        <w:rPr>
          <w:rFonts w:ascii="Arial" w:hAnsi="Arial" w:cs="Arial"/>
        </w:rPr>
        <w:t xml:space="preserve"> an</w:t>
      </w:r>
      <w:r w:rsidR="00CB051C">
        <w:rPr>
          <w:rFonts w:ascii="Arial" w:hAnsi="Arial" w:cs="Arial"/>
        </w:rPr>
        <w:t xml:space="preserve">d then it will be extended for </w:t>
      </w:r>
      <w:r>
        <w:rPr>
          <w:rFonts w:ascii="Arial" w:hAnsi="Arial" w:cs="Arial"/>
        </w:rPr>
        <w:t xml:space="preserve">1 years subject to the satisfactory service given by the contractor. The contract can be extended for another </w:t>
      </w:r>
      <w:r w:rsidR="007B3F24">
        <w:rPr>
          <w:rFonts w:ascii="Arial" w:hAnsi="Arial" w:cs="Arial"/>
        </w:rPr>
        <w:t>1 year on mutual consent of both the parties with an increase as per bid rate of the co</w:t>
      </w:r>
      <w:r w:rsidR="00271122">
        <w:rPr>
          <w:rFonts w:ascii="Arial" w:hAnsi="Arial" w:cs="Arial"/>
        </w:rPr>
        <w:t>ntractor, provided the services of the contractor are found to be satisfactory.</w:t>
      </w:r>
    </w:p>
    <w:p w:rsidR="00D81E92" w:rsidRDefault="00E565E9" w:rsidP="00271122">
      <w:pPr>
        <w:pStyle w:val="ListParagraph"/>
        <w:spacing w:line="360" w:lineRule="auto"/>
        <w:jc w:val="both"/>
        <w:rPr>
          <w:rFonts w:ascii="Arial" w:hAnsi="Arial" w:cs="Arial"/>
        </w:rPr>
      </w:pPr>
      <w:r w:rsidRPr="00271122">
        <w:rPr>
          <w:rFonts w:ascii="Arial" w:hAnsi="Arial" w:cs="Arial"/>
        </w:rPr>
        <w:t xml:space="preserve">If </w:t>
      </w:r>
      <w:r>
        <w:rPr>
          <w:rFonts w:ascii="Arial" w:hAnsi="Arial" w:cs="Arial"/>
        </w:rPr>
        <w:t>the</w:t>
      </w:r>
      <w:r w:rsidR="00271122">
        <w:rPr>
          <w:rFonts w:ascii="Arial" w:hAnsi="Arial" w:cs="Arial"/>
        </w:rPr>
        <w:t xml:space="preserve"> performance </w:t>
      </w:r>
      <w:r w:rsidR="00D81E92">
        <w:rPr>
          <w:rFonts w:ascii="Arial" w:hAnsi="Arial" w:cs="Arial"/>
        </w:rPr>
        <w:t xml:space="preserve">of the contractor is not found to be satisfactory at any time during the contract period, the Institute shall be at liberty to terminate the contract without any liability on </w:t>
      </w:r>
      <w:r>
        <w:rPr>
          <w:rFonts w:ascii="Arial" w:hAnsi="Arial" w:cs="Arial"/>
        </w:rPr>
        <w:t>its part</w:t>
      </w:r>
      <w:r w:rsidR="00D81E92">
        <w:rPr>
          <w:rFonts w:ascii="Arial" w:hAnsi="Arial" w:cs="Arial"/>
        </w:rPr>
        <w:t xml:space="preserve"> by giving two months’ notice.</w:t>
      </w:r>
    </w:p>
    <w:p w:rsidR="00F47621" w:rsidRPr="00F47621" w:rsidRDefault="00F62EB8" w:rsidP="006944FE">
      <w:pPr>
        <w:pStyle w:val="ListParagraph"/>
        <w:numPr>
          <w:ilvl w:val="0"/>
          <w:numId w:val="5"/>
        </w:numPr>
        <w:spacing w:line="360" w:lineRule="auto"/>
        <w:jc w:val="both"/>
        <w:rPr>
          <w:rFonts w:ascii="Arial" w:hAnsi="Arial" w:cs="Arial"/>
          <w:b/>
          <w:u w:val="single"/>
        </w:rPr>
      </w:pPr>
      <w:r w:rsidRPr="00F62EB8">
        <w:rPr>
          <w:rFonts w:ascii="Arial" w:hAnsi="Arial" w:cs="Arial"/>
          <w:b/>
          <w:u w:val="single"/>
        </w:rPr>
        <w:t>INDEMNITY:</w:t>
      </w:r>
      <w:r w:rsidR="006B1AE0">
        <w:rPr>
          <w:rFonts w:ascii="Arial" w:hAnsi="Arial" w:cs="Arial"/>
          <w:b/>
          <w:u w:val="single"/>
        </w:rPr>
        <w:t xml:space="preserve"> </w:t>
      </w:r>
      <w:r w:rsidR="006B1AE0">
        <w:rPr>
          <w:rFonts w:ascii="Arial" w:hAnsi="Arial" w:cs="Arial"/>
        </w:rPr>
        <w:t>The</w:t>
      </w:r>
      <w:r w:rsidR="002F69BA">
        <w:rPr>
          <w:rFonts w:ascii="Arial" w:hAnsi="Arial" w:cs="Arial"/>
        </w:rPr>
        <w:t xml:space="preserve"> </w:t>
      </w:r>
      <w:r w:rsidR="006B1AE0">
        <w:rPr>
          <w:rFonts w:ascii="Arial" w:hAnsi="Arial" w:cs="Arial"/>
        </w:rPr>
        <w:t xml:space="preserve">Institute shall not be responsible for the payment of any claim whatsoever made by the workmen engaged by the Contractor. The Contractor will ensure all the safety precautions required for a job and ensure that his workmen are adequately insured to cater for any </w:t>
      </w:r>
      <w:r w:rsidR="00C238A7">
        <w:rPr>
          <w:rFonts w:ascii="Arial" w:hAnsi="Arial" w:cs="Arial"/>
        </w:rPr>
        <w:t xml:space="preserve">                     </w:t>
      </w:r>
      <w:r w:rsidR="006B1AE0">
        <w:rPr>
          <w:rFonts w:ascii="Arial" w:hAnsi="Arial" w:cs="Arial"/>
        </w:rPr>
        <w:t xml:space="preserve">mis-happening. The Institute shall not be liable for discharging any entity whatsoever. The contractor shall be solely responsible for fulfilling </w:t>
      </w:r>
      <w:r w:rsidR="000D7B2B">
        <w:rPr>
          <w:rFonts w:ascii="Arial" w:hAnsi="Arial" w:cs="Arial"/>
        </w:rPr>
        <w:t xml:space="preserve">its obligations towards its staff under various laws as applicable </w:t>
      </w:r>
      <w:r w:rsidR="00CF22C2">
        <w:rPr>
          <w:rFonts w:ascii="Arial" w:hAnsi="Arial" w:cs="Arial"/>
        </w:rPr>
        <w:t xml:space="preserve">and amended from time to time. The contractor shall be responsible for payment of wages to </w:t>
      </w:r>
      <w:r w:rsidR="002F69BA">
        <w:rPr>
          <w:rFonts w:ascii="Arial" w:hAnsi="Arial" w:cs="Arial"/>
        </w:rPr>
        <w:t>its staff at the rates fixed fro</w:t>
      </w:r>
      <w:r w:rsidR="00CF22C2">
        <w:rPr>
          <w:rFonts w:ascii="Arial" w:hAnsi="Arial" w:cs="Arial"/>
        </w:rPr>
        <w:t>m time to time by Deputy Commissioner, Karnal. The contractor shall indemnify/compensate GEC, Nilokheri</w:t>
      </w:r>
      <w:r w:rsidR="00196B50">
        <w:rPr>
          <w:rFonts w:ascii="Arial" w:hAnsi="Arial" w:cs="Arial"/>
        </w:rPr>
        <w:t xml:space="preserve"> and its </w:t>
      </w:r>
      <w:r w:rsidR="00BD4B44">
        <w:rPr>
          <w:rFonts w:ascii="Arial" w:hAnsi="Arial" w:cs="Arial"/>
        </w:rPr>
        <w:t xml:space="preserve">employees and its properties </w:t>
      </w:r>
      <w:r w:rsidR="00880E83">
        <w:rPr>
          <w:rFonts w:ascii="Arial" w:hAnsi="Arial" w:cs="Arial"/>
        </w:rPr>
        <w:t>against any loss and / or damage caused or likely to be caused by any omission/neglect/action, demand, proceeding</w:t>
      </w:r>
      <w:r w:rsidR="00DD75D7">
        <w:rPr>
          <w:rFonts w:ascii="Arial" w:hAnsi="Arial" w:cs="Arial"/>
        </w:rPr>
        <w:t xml:space="preserve">, prosecutions, attachment, non-payment of taxes, non-clearance of </w:t>
      </w:r>
      <w:r w:rsidR="00C238A7">
        <w:rPr>
          <w:rFonts w:ascii="Arial" w:hAnsi="Arial" w:cs="Arial"/>
        </w:rPr>
        <w:t>liabilities</w:t>
      </w:r>
      <w:r w:rsidR="00DD75D7">
        <w:rPr>
          <w:rFonts w:ascii="Arial" w:hAnsi="Arial" w:cs="Arial"/>
        </w:rPr>
        <w:t>, non-observance of statutory laws/ rules of the local bodies / state / Central Government.</w:t>
      </w:r>
    </w:p>
    <w:p w:rsidR="007F1290" w:rsidRDefault="00F47621" w:rsidP="00F47621">
      <w:pPr>
        <w:pStyle w:val="ListParagraph"/>
        <w:numPr>
          <w:ilvl w:val="0"/>
          <w:numId w:val="5"/>
        </w:numPr>
        <w:spacing w:line="360" w:lineRule="auto"/>
        <w:jc w:val="both"/>
        <w:rPr>
          <w:rFonts w:ascii="Arial" w:hAnsi="Arial" w:cs="Arial"/>
        </w:rPr>
      </w:pPr>
      <w:r>
        <w:rPr>
          <w:rFonts w:ascii="Arial" w:hAnsi="Arial" w:cs="Arial"/>
          <w:b/>
          <w:u w:val="single"/>
        </w:rPr>
        <w:t>DOUBTS / AMBIGUITIES:</w:t>
      </w:r>
      <w:r>
        <w:rPr>
          <w:rFonts w:ascii="Arial" w:hAnsi="Arial" w:cs="Arial"/>
        </w:rPr>
        <w:t xml:space="preserve"> If any doubt or ambiguity arises as to the meaning and effect of any provision (s) </w:t>
      </w:r>
      <w:r w:rsidR="00280388">
        <w:rPr>
          <w:rFonts w:ascii="Arial" w:hAnsi="Arial" w:cs="Arial"/>
        </w:rPr>
        <w:t>of this agreement, the same shall be referred to the Director-Principal, GEC, Nilokheri</w:t>
      </w:r>
      <w:r w:rsidR="00556BC7">
        <w:rPr>
          <w:rFonts w:ascii="Arial" w:hAnsi="Arial" w:cs="Arial"/>
        </w:rPr>
        <w:t xml:space="preserve"> for clarification. The clarification so provided by the Director-Principal shall be binding on both parties. All instructions/directions of the Controlling Officers and report etc. to the contractor shall be in writing. There shall be on verbal communication in these matters</w:t>
      </w:r>
      <w:r w:rsidR="007F1290">
        <w:rPr>
          <w:rFonts w:ascii="Arial" w:hAnsi="Arial" w:cs="Arial"/>
        </w:rPr>
        <w:t>.</w:t>
      </w:r>
    </w:p>
    <w:p w:rsidR="00D93AA0" w:rsidRDefault="00D93AA0" w:rsidP="00F47621">
      <w:pPr>
        <w:pStyle w:val="ListParagraph"/>
        <w:numPr>
          <w:ilvl w:val="0"/>
          <w:numId w:val="5"/>
        </w:numPr>
        <w:spacing w:line="360" w:lineRule="auto"/>
        <w:jc w:val="both"/>
        <w:rPr>
          <w:rFonts w:ascii="Arial" w:hAnsi="Arial" w:cs="Arial"/>
        </w:rPr>
      </w:pPr>
      <w:r>
        <w:rPr>
          <w:rFonts w:ascii="Arial" w:hAnsi="Arial" w:cs="Arial"/>
          <w:b/>
          <w:u w:val="single"/>
        </w:rPr>
        <w:t xml:space="preserve">AMENDEMENT TO THE MOU: </w:t>
      </w:r>
      <w:r>
        <w:rPr>
          <w:rFonts w:ascii="Arial" w:hAnsi="Arial" w:cs="Arial"/>
        </w:rPr>
        <w:t>The obligation</w:t>
      </w:r>
      <w:r w:rsidR="00444429">
        <w:rPr>
          <w:rFonts w:ascii="Arial" w:hAnsi="Arial" w:cs="Arial"/>
        </w:rPr>
        <w:t>s</w:t>
      </w:r>
      <w:r>
        <w:rPr>
          <w:rFonts w:ascii="Arial" w:hAnsi="Arial" w:cs="Arial"/>
        </w:rPr>
        <w:t xml:space="preserve"> of the contractor and GEC, Nilokheri have been spelt out of this MOU. However, during the operation of the agreement, </w:t>
      </w:r>
      <w:r w:rsidR="00C238A7">
        <w:rPr>
          <w:rFonts w:ascii="Arial" w:hAnsi="Arial" w:cs="Arial"/>
        </w:rPr>
        <w:t>circumstances</w:t>
      </w:r>
      <w:r>
        <w:rPr>
          <w:rFonts w:ascii="Arial" w:hAnsi="Arial" w:cs="Arial"/>
        </w:rPr>
        <w:t xml:space="preserve"> may arise which may call for amendment or modification of the terms and conditions of this agreement. In such a situation, the amendment</w:t>
      </w:r>
      <w:r w:rsidR="000201D3">
        <w:rPr>
          <w:rFonts w:ascii="Arial" w:hAnsi="Arial" w:cs="Arial"/>
        </w:rPr>
        <w:t>s/</w:t>
      </w:r>
      <w:r>
        <w:rPr>
          <w:rFonts w:ascii="Arial" w:hAnsi="Arial" w:cs="Arial"/>
        </w:rPr>
        <w:t>modification</w:t>
      </w:r>
      <w:r w:rsidR="000201D3">
        <w:rPr>
          <w:rFonts w:ascii="Arial" w:hAnsi="Arial" w:cs="Arial"/>
        </w:rPr>
        <w:t>s</w:t>
      </w:r>
      <w:r>
        <w:rPr>
          <w:rFonts w:ascii="Arial" w:hAnsi="Arial" w:cs="Arial"/>
        </w:rPr>
        <w:t xml:space="preserve"> as may be mutually agreed upon shall be incorporated in this agreement.</w:t>
      </w:r>
    </w:p>
    <w:p w:rsidR="00942E11" w:rsidRDefault="00916302" w:rsidP="00F47621">
      <w:pPr>
        <w:pStyle w:val="ListParagraph"/>
        <w:numPr>
          <w:ilvl w:val="0"/>
          <w:numId w:val="5"/>
        </w:numPr>
        <w:spacing w:line="360" w:lineRule="auto"/>
        <w:jc w:val="both"/>
        <w:rPr>
          <w:rFonts w:ascii="Arial" w:hAnsi="Arial" w:cs="Arial"/>
        </w:rPr>
      </w:pPr>
      <w:r>
        <w:rPr>
          <w:rFonts w:ascii="Arial" w:hAnsi="Arial" w:cs="Arial"/>
          <w:b/>
          <w:u w:val="single"/>
        </w:rPr>
        <w:t>JURISDICTION:</w:t>
      </w:r>
      <w:r>
        <w:rPr>
          <w:rFonts w:ascii="Arial" w:hAnsi="Arial" w:cs="Arial"/>
        </w:rPr>
        <w:t xml:space="preserve"> </w:t>
      </w:r>
      <w:r w:rsidR="003E3FEE">
        <w:rPr>
          <w:rFonts w:ascii="Arial" w:hAnsi="Arial" w:cs="Arial"/>
        </w:rPr>
        <w:t xml:space="preserve">The dispute, if any shall be subjected to the jurisdiction of courts at Karnal (Haryana). Any other jurisdiction mentioned in the quotation/ tender or invoices or any other document shall have no legal sanctity. Terms and conditions </w:t>
      </w:r>
      <w:r w:rsidR="00F837DA">
        <w:rPr>
          <w:rFonts w:ascii="Arial" w:hAnsi="Arial" w:cs="Arial"/>
        </w:rPr>
        <w:t xml:space="preserve">printed on Quotation/Invoice of the firm if any shall not be binding on the Institute except those </w:t>
      </w:r>
      <w:r w:rsidR="003D59FF">
        <w:rPr>
          <w:rFonts w:ascii="Arial" w:hAnsi="Arial" w:cs="Arial"/>
        </w:rPr>
        <w:t>mentioned specifically on the work order and acceptance of the work order shall be construed as the firms complete agreement to all the terms and condition</w:t>
      </w:r>
      <w:r w:rsidR="000949CA">
        <w:rPr>
          <w:rFonts w:ascii="Arial" w:hAnsi="Arial" w:cs="Arial"/>
        </w:rPr>
        <w:t>s</w:t>
      </w:r>
      <w:r w:rsidR="003D59FF">
        <w:rPr>
          <w:rFonts w:ascii="Arial" w:hAnsi="Arial" w:cs="Arial"/>
        </w:rPr>
        <w:t xml:space="preserve"> contained in the work order. Any di</w:t>
      </w:r>
      <w:r w:rsidR="00F851C0">
        <w:rPr>
          <w:rFonts w:ascii="Arial" w:hAnsi="Arial" w:cs="Arial"/>
        </w:rPr>
        <w:t>spute arising with regard to any</w:t>
      </w:r>
      <w:r w:rsidR="003D59FF">
        <w:rPr>
          <w:rFonts w:ascii="Arial" w:hAnsi="Arial" w:cs="Arial"/>
        </w:rPr>
        <w:t xml:space="preserve"> aspect of the contract shall be settl</w:t>
      </w:r>
      <w:r w:rsidR="000152AA">
        <w:rPr>
          <w:rFonts w:ascii="Arial" w:hAnsi="Arial" w:cs="Arial"/>
        </w:rPr>
        <w:t>ed</w:t>
      </w:r>
      <w:r w:rsidR="003D59FF">
        <w:rPr>
          <w:rFonts w:ascii="Arial" w:hAnsi="Arial" w:cs="Arial"/>
        </w:rPr>
        <w:t xml:space="preserve"> through mutual consultation</w:t>
      </w:r>
      <w:r w:rsidR="003F5053">
        <w:rPr>
          <w:rFonts w:ascii="Arial" w:hAnsi="Arial" w:cs="Arial"/>
        </w:rPr>
        <w:t>s</w:t>
      </w:r>
      <w:r w:rsidR="003D59FF">
        <w:rPr>
          <w:rFonts w:ascii="Arial" w:hAnsi="Arial" w:cs="Arial"/>
        </w:rPr>
        <w:t xml:space="preserve"> </w:t>
      </w:r>
      <w:r w:rsidR="000D7D27">
        <w:rPr>
          <w:rFonts w:ascii="Arial" w:hAnsi="Arial" w:cs="Arial"/>
        </w:rPr>
        <w:t>and agreement between the Contractor and the Institute.</w:t>
      </w:r>
    </w:p>
    <w:p w:rsidR="00942E11" w:rsidRDefault="00942E11" w:rsidP="00F47621">
      <w:pPr>
        <w:pStyle w:val="ListParagraph"/>
        <w:numPr>
          <w:ilvl w:val="0"/>
          <w:numId w:val="5"/>
        </w:numPr>
        <w:spacing w:line="360" w:lineRule="auto"/>
        <w:jc w:val="both"/>
        <w:rPr>
          <w:rFonts w:ascii="Arial" w:hAnsi="Arial" w:cs="Arial"/>
        </w:rPr>
      </w:pPr>
      <w:r>
        <w:rPr>
          <w:rFonts w:ascii="Arial" w:hAnsi="Arial" w:cs="Arial"/>
          <w:b/>
          <w:u w:val="single"/>
        </w:rPr>
        <w:lastRenderedPageBreak/>
        <w:t>ARBITRATION:</w:t>
      </w:r>
      <w:r>
        <w:rPr>
          <w:rFonts w:ascii="Arial" w:hAnsi="Arial" w:cs="Arial"/>
        </w:rPr>
        <w:t xml:space="preserve"> For the purpose of this contact, there will be no provision of arbitration. The decision of the Director-Principal shall be final and binding in case of any</w:t>
      </w:r>
      <w:r w:rsidR="007D3563">
        <w:rPr>
          <w:rFonts w:ascii="Arial" w:hAnsi="Arial" w:cs="Arial"/>
        </w:rPr>
        <w:t xml:space="preserve"> dis</w:t>
      </w:r>
      <w:r>
        <w:rPr>
          <w:rFonts w:ascii="Arial" w:hAnsi="Arial" w:cs="Arial"/>
        </w:rPr>
        <w:t>pute. The contract will be guided by the terms and conditions of the tender document only.</w:t>
      </w:r>
    </w:p>
    <w:p w:rsidR="00DF3E3B" w:rsidRDefault="00FB653A" w:rsidP="00F47621">
      <w:pPr>
        <w:pStyle w:val="ListParagraph"/>
        <w:numPr>
          <w:ilvl w:val="0"/>
          <w:numId w:val="5"/>
        </w:numPr>
        <w:spacing w:line="360" w:lineRule="auto"/>
        <w:jc w:val="both"/>
        <w:rPr>
          <w:rFonts w:ascii="Arial" w:hAnsi="Arial" w:cs="Arial"/>
        </w:rPr>
      </w:pPr>
      <w:r>
        <w:rPr>
          <w:rFonts w:ascii="Arial" w:hAnsi="Arial" w:cs="Arial"/>
          <w:b/>
          <w:u w:val="single"/>
        </w:rPr>
        <w:t xml:space="preserve">SUCCESSFUL COMPLETION: </w:t>
      </w:r>
      <w:r w:rsidR="00756CE5" w:rsidRPr="00756CE5">
        <w:rPr>
          <w:rFonts w:ascii="Arial" w:hAnsi="Arial" w:cs="Arial"/>
        </w:rPr>
        <w:t xml:space="preserve"> The</w:t>
      </w:r>
      <w:r w:rsidR="00D93AA0">
        <w:rPr>
          <w:rFonts w:ascii="Arial" w:hAnsi="Arial" w:cs="Arial"/>
        </w:rPr>
        <w:t xml:space="preserve"> </w:t>
      </w:r>
      <w:r w:rsidR="00813AD3">
        <w:rPr>
          <w:rFonts w:ascii="Arial" w:hAnsi="Arial" w:cs="Arial"/>
        </w:rPr>
        <w:t>work will be considered to be successfully completed on payments of all dues to the workers, deposition of all payments of EPF/Insurance premium/</w:t>
      </w:r>
      <w:r w:rsidR="00C238A7">
        <w:rPr>
          <w:rFonts w:ascii="Arial" w:hAnsi="Arial" w:cs="Arial"/>
        </w:rPr>
        <w:t>Taxes</w:t>
      </w:r>
      <w:r w:rsidR="00813AD3">
        <w:rPr>
          <w:rFonts w:ascii="Arial" w:hAnsi="Arial" w:cs="Arial"/>
        </w:rPr>
        <w:t xml:space="preserve"> to the concerned Authority/Office and clearance/settlement </w:t>
      </w:r>
      <w:r w:rsidR="00DF3E3B">
        <w:rPr>
          <w:rFonts w:ascii="Arial" w:hAnsi="Arial" w:cs="Arial"/>
        </w:rPr>
        <w:t>of all disputes and court cases.</w:t>
      </w:r>
    </w:p>
    <w:p w:rsidR="00E07C5D" w:rsidRDefault="00766EF4" w:rsidP="00F47621">
      <w:pPr>
        <w:pStyle w:val="ListParagraph"/>
        <w:numPr>
          <w:ilvl w:val="0"/>
          <w:numId w:val="5"/>
        </w:numPr>
        <w:spacing w:line="360" w:lineRule="auto"/>
        <w:jc w:val="both"/>
        <w:rPr>
          <w:rFonts w:ascii="Arial" w:hAnsi="Arial" w:cs="Arial"/>
        </w:rPr>
      </w:pPr>
      <w:r>
        <w:rPr>
          <w:rFonts w:ascii="Arial" w:hAnsi="Arial" w:cs="Arial"/>
          <w:b/>
          <w:u w:val="single"/>
        </w:rPr>
        <w:t xml:space="preserve">RECOVERY OF SUMS DUE: </w:t>
      </w:r>
      <w:r>
        <w:rPr>
          <w:rFonts w:ascii="Arial" w:hAnsi="Arial" w:cs="Arial"/>
        </w:rPr>
        <w:t xml:space="preserve">Whenever any claim for the payment of money arises out of or under this contract </w:t>
      </w:r>
      <w:r w:rsidR="00E07C5D">
        <w:rPr>
          <w:rFonts w:ascii="Arial" w:hAnsi="Arial" w:cs="Arial"/>
        </w:rPr>
        <w:t>against the contractor, the Director-Principal sha</w:t>
      </w:r>
      <w:r w:rsidR="00E6637E">
        <w:rPr>
          <w:rFonts w:ascii="Arial" w:hAnsi="Arial" w:cs="Arial"/>
        </w:rPr>
        <w:t>ll be entitled to recover such s</w:t>
      </w:r>
      <w:r w:rsidR="00E07C5D">
        <w:rPr>
          <w:rFonts w:ascii="Arial" w:hAnsi="Arial" w:cs="Arial"/>
        </w:rPr>
        <w:t>um by appropriating, in part or whole the bills, performance amount/ earnest</w:t>
      </w:r>
      <w:r w:rsidR="00E6637E">
        <w:rPr>
          <w:rFonts w:ascii="Arial" w:hAnsi="Arial" w:cs="Arial"/>
        </w:rPr>
        <w:t xml:space="preserve"> money deposited by</w:t>
      </w:r>
      <w:r w:rsidR="00E07C5D">
        <w:rPr>
          <w:rFonts w:ascii="Arial" w:hAnsi="Arial" w:cs="Arial"/>
        </w:rPr>
        <w:t xml:space="preserve"> </w:t>
      </w:r>
      <w:r w:rsidR="00792414">
        <w:rPr>
          <w:rFonts w:ascii="Arial" w:hAnsi="Arial" w:cs="Arial"/>
        </w:rPr>
        <w:t>the c</w:t>
      </w:r>
      <w:r w:rsidR="00E07C5D">
        <w:rPr>
          <w:rFonts w:ascii="Arial" w:hAnsi="Arial" w:cs="Arial"/>
        </w:rPr>
        <w:t>ontractor</w:t>
      </w:r>
      <w:r w:rsidR="00FF2AAA">
        <w:rPr>
          <w:rFonts w:ascii="Arial" w:hAnsi="Arial" w:cs="Arial"/>
        </w:rPr>
        <w:t xml:space="preserve"> should the sum not be sufficient to cover the full amount recoverable, the contractor</w:t>
      </w:r>
      <w:r w:rsidR="00E07C5D">
        <w:rPr>
          <w:rFonts w:ascii="Arial" w:hAnsi="Arial" w:cs="Arial"/>
        </w:rPr>
        <w:t xml:space="preserve"> shall pay to the Director-Principal on demand the remaining balance due.</w:t>
      </w:r>
    </w:p>
    <w:p w:rsidR="00E072B5" w:rsidRDefault="00287AB5" w:rsidP="00F47621">
      <w:pPr>
        <w:pStyle w:val="ListParagraph"/>
        <w:numPr>
          <w:ilvl w:val="0"/>
          <w:numId w:val="5"/>
        </w:numPr>
        <w:spacing w:line="360" w:lineRule="auto"/>
        <w:jc w:val="both"/>
        <w:rPr>
          <w:rFonts w:ascii="Arial" w:hAnsi="Arial" w:cs="Arial"/>
        </w:rPr>
      </w:pPr>
      <w:r>
        <w:rPr>
          <w:rFonts w:ascii="Arial" w:hAnsi="Arial" w:cs="Arial"/>
          <w:b/>
          <w:u w:val="single"/>
        </w:rPr>
        <w:t xml:space="preserve">IMPLIMENTATION OF HARYANA GOVT INSTRUCTIONS: </w:t>
      </w:r>
      <w:r>
        <w:rPr>
          <w:rFonts w:ascii="Arial" w:hAnsi="Arial" w:cs="Arial"/>
        </w:rPr>
        <w:t>Haryana Govt. instruction</w:t>
      </w:r>
      <w:r w:rsidR="00F354A2">
        <w:rPr>
          <w:rFonts w:ascii="Arial" w:hAnsi="Arial" w:cs="Arial"/>
        </w:rPr>
        <w:t>s</w:t>
      </w:r>
      <w:r>
        <w:rPr>
          <w:rFonts w:ascii="Arial" w:hAnsi="Arial" w:cs="Arial"/>
        </w:rPr>
        <w:t xml:space="preserve"> </w:t>
      </w:r>
      <w:r w:rsidR="0047159B">
        <w:rPr>
          <w:rFonts w:ascii="Arial" w:hAnsi="Arial" w:cs="Arial"/>
        </w:rPr>
        <w:t>issued from time to time shall have to be followed in all matters and such order/instructions/guidelines wil</w:t>
      </w:r>
      <w:r w:rsidR="0003595B">
        <w:rPr>
          <w:rFonts w:ascii="Arial" w:hAnsi="Arial" w:cs="Arial"/>
        </w:rPr>
        <w:t>l be binding upon the contactor /</w:t>
      </w:r>
      <w:r w:rsidR="0047159B">
        <w:rPr>
          <w:rFonts w:ascii="Arial" w:hAnsi="Arial" w:cs="Arial"/>
        </w:rPr>
        <w:t xml:space="preserve"> firm and such instructions are considered as deemed amendments in the MOU.</w:t>
      </w:r>
    </w:p>
    <w:p w:rsidR="00DA538C" w:rsidRDefault="00DA538C" w:rsidP="00F47621">
      <w:pPr>
        <w:pStyle w:val="ListParagraph"/>
        <w:numPr>
          <w:ilvl w:val="0"/>
          <w:numId w:val="5"/>
        </w:numPr>
        <w:spacing w:line="360" w:lineRule="auto"/>
        <w:jc w:val="both"/>
        <w:rPr>
          <w:rFonts w:ascii="Arial" w:hAnsi="Arial" w:cs="Arial"/>
        </w:rPr>
      </w:pPr>
      <w:r>
        <w:rPr>
          <w:rFonts w:ascii="Arial" w:hAnsi="Arial" w:cs="Arial"/>
          <w:b/>
          <w:u w:val="single"/>
        </w:rPr>
        <w:t xml:space="preserve">MISCELLANEOUS: </w:t>
      </w:r>
    </w:p>
    <w:p w:rsidR="00DA538C" w:rsidRDefault="00437361" w:rsidP="00DA538C">
      <w:pPr>
        <w:pStyle w:val="ListParagraph"/>
        <w:numPr>
          <w:ilvl w:val="0"/>
          <w:numId w:val="7"/>
        </w:numPr>
        <w:spacing w:line="360" w:lineRule="auto"/>
        <w:jc w:val="both"/>
        <w:rPr>
          <w:rFonts w:ascii="Arial" w:hAnsi="Arial" w:cs="Arial"/>
        </w:rPr>
      </w:pPr>
      <w:r>
        <w:rPr>
          <w:rFonts w:ascii="Arial" w:hAnsi="Arial" w:cs="Arial"/>
        </w:rPr>
        <w:t>The tenderer</w:t>
      </w:r>
      <w:r w:rsidR="007C7971">
        <w:rPr>
          <w:rFonts w:ascii="Arial" w:hAnsi="Arial" w:cs="Arial"/>
        </w:rPr>
        <w:t>s</w:t>
      </w:r>
      <w:r>
        <w:rPr>
          <w:rFonts w:ascii="Arial" w:hAnsi="Arial" w:cs="Arial"/>
        </w:rPr>
        <w:t xml:space="preserve"> are expected to visit the site (buildings, roads, complex etc.) </w:t>
      </w:r>
      <w:r w:rsidR="00320862">
        <w:rPr>
          <w:rFonts w:ascii="Arial" w:hAnsi="Arial" w:cs="Arial"/>
        </w:rPr>
        <w:t xml:space="preserve">before </w:t>
      </w:r>
      <w:r w:rsidR="00E9322C">
        <w:rPr>
          <w:rFonts w:ascii="Arial" w:hAnsi="Arial" w:cs="Arial"/>
        </w:rPr>
        <w:t>submission of tender.</w:t>
      </w:r>
    </w:p>
    <w:p w:rsidR="00E9322C" w:rsidRDefault="00E9322C" w:rsidP="00DA538C">
      <w:pPr>
        <w:pStyle w:val="ListParagraph"/>
        <w:numPr>
          <w:ilvl w:val="0"/>
          <w:numId w:val="7"/>
        </w:numPr>
        <w:spacing w:line="360" w:lineRule="auto"/>
        <w:jc w:val="both"/>
        <w:rPr>
          <w:rFonts w:ascii="Arial" w:hAnsi="Arial" w:cs="Arial"/>
        </w:rPr>
      </w:pPr>
      <w:r>
        <w:rPr>
          <w:rFonts w:ascii="Arial" w:hAnsi="Arial" w:cs="Arial"/>
        </w:rPr>
        <w:t xml:space="preserve">The financial bid will be opened only of those </w:t>
      </w:r>
      <w:r w:rsidR="009408AC">
        <w:rPr>
          <w:rFonts w:ascii="Arial" w:hAnsi="Arial" w:cs="Arial"/>
        </w:rPr>
        <w:t>tenderer who will qualify the pre-qualification requirements as laid down by the Institute in Technical Bid.</w:t>
      </w:r>
    </w:p>
    <w:p w:rsidR="007D3FA2" w:rsidRDefault="00BF5E2F" w:rsidP="00DA538C">
      <w:pPr>
        <w:pStyle w:val="ListParagraph"/>
        <w:numPr>
          <w:ilvl w:val="0"/>
          <w:numId w:val="7"/>
        </w:numPr>
        <w:spacing w:line="360" w:lineRule="auto"/>
        <w:jc w:val="both"/>
        <w:rPr>
          <w:rFonts w:ascii="Arial" w:hAnsi="Arial" w:cs="Arial"/>
        </w:rPr>
      </w:pPr>
      <w:r>
        <w:rPr>
          <w:rFonts w:ascii="Arial" w:hAnsi="Arial" w:cs="Arial"/>
        </w:rPr>
        <w:t xml:space="preserve">In case any family member of the Contractor is serving in the Institute then the contractor must record a certificate to that </w:t>
      </w:r>
      <w:r w:rsidR="001A3C6F">
        <w:rPr>
          <w:rFonts w:ascii="Arial" w:hAnsi="Arial" w:cs="Arial"/>
        </w:rPr>
        <w:t>effect on the offer failing which the quotation/tender shall be rejected out rightly</w:t>
      </w:r>
      <w:r w:rsidR="007D3FA2">
        <w:rPr>
          <w:rFonts w:ascii="Arial" w:hAnsi="Arial" w:cs="Arial"/>
        </w:rPr>
        <w:t>.</w:t>
      </w:r>
    </w:p>
    <w:p w:rsidR="00A13CA5" w:rsidRDefault="00120963" w:rsidP="00DA538C">
      <w:pPr>
        <w:pStyle w:val="ListParagraph"/>
        <w:numPr>
          <w:ilvl w:val="0"/>
          <w:numId w:val="7"/>
        </w:numPr>
        <w:spacing w:line="360" w:lineRule="auto"/>
        <w:jc w:val="both"/>
        <w:rPr>
          <w:rFonts w:ascii="Arial" w:hAnsi="Arial" w:cs="Arial"/>
        </w:rPr>
      </w:pPr>
      <w:r>
        <w:rPr>
          <w:rFonts w:ascii="Arial" w:hAnsi="Arial" w:cs="Arial"/>
        </w:rPr>
        <w:t>Whenever there is a duplication</w:t>
      </w:r>
      <w:r w:rsidR="000E4A71">
        <w:rPr>
          <w:rFonts w:ascii="Arial" w:hAnsi="Arial" w:cs="Arial"/>
        </w:rPr>
        <w:t xml:space="preserve"> of clause either in the terms and conditions or in the agreement, the clause, which is beneficial to the GEC, Nilokheri, will be considered.</w:t>
      </w:r>
    </w:p>
    <w:p w:rsidR="00B54593" w:rsidRDefault="00B54593" w:rsidP="00DA538C">
      <w:pPr>
        <w:pStyle w:val="ListParagraph"/>
        <w:numPr>
          <w:ilvl w:val="0"/>
          <w:numId w:val="7"/>
        </w:numPr>
        <w:spacing w:line="360" w:lineRule="auto"/>
        <w:jc w:val="both"/>
        <w:rPr>
          <w:rFonts w:ascii="Arial" w:hAnsi="Arial" w:cs="Arial"/>
        </w:rPr>
      </w:pPr>
      <w:r>
        <w:rPr>
          <w:rFonts w:ascii="Arial" w:hAnsi="Arial" w:cs="Arial"/>
        </w:rPr>
        <w:t>GEC, Nilokheri may secure additional man power for specific purpose and for specific period etc. from contract</w:t>
      </w:r>
      <w:r w:rsidR="005C278F">
        <w:rPr>
          <w:rFonts w:ascii="Arial" w:hAnsi="Arial" w:cs="Arial"/>
        </w:rPr>
        <w:t>or on prevailing D.C. rates +</w:t>
      </w:r>
      <w:r>
        <w:rPr>
          <w:rFonts w:ascii="Arial" w:hAnsi="Arial" w:cs="Arial"/>
        </w:rPr>
        <w:t xml:space="preserve"> Contractor’s profit</w:t>
      </w:r>
      <w:r w:rsidR="00E855C7">
        <w:rPr>
          <w:rFonts w:ascii="Arial" w:hAnsi="Arial" w:cs="Arial"/>
        </w:rPr>
        <w:t xml:space="preserve"> as per tender rate accepted</w:t>
      </w:r>
      <w:r>
        <w:rPr>
          <w:rFonts w:ascii="Arial" w:hAnsi="Arial" w:cs="Arial"/>
        </w:rPr>
        <w:t>.</w:t>
      </w:r>
    </w:p>
    <w:p w:rsidR="00FF4086" w:rsidRDefault="00FF4086" w:rsidP="00DA538C">
      <w:pPr>
        <w:pStyle w:val="ListParagraph"/>
        <w:numPr>
          <w:ilvl w:val="0"/>
          <w:numId w:val="7"/>
        </w:numPr>
        <w:spacing w:line="360" w:lineRule="auto"/>
        <w:jc w:val="both"/>
        <w:rPr>
          <w:rFonts w:ascii="Arial" w:hAnsi="Arial" w:cs="Arial"/>
        </w:rPr>
      </w:pPr>
      <w:r>
        <w:rPr>
          <w:rFonts w:ascii="Arial" w:hAnsi="Arial" w:cs="Arial"/>
        </w:rPr>
        <w:t>No enhancement will be given to the contractor above the awarded rates during the contract period, in any case.</w:t>
      </w:r>
    </w:p>
    <w:p w:rsidR="00297BA5" w:rsidRDefault="00297BA5" w:rsidP="00DA538C">
      <w:pPr>
        <w:pStyle w:val="ListParagraph"/>
        <w:numPr>
          <w:ilvl w:val="0"/>
          <w:numId w:val="7"/>
        </w:numPr>
        <w:spacing w:line="360" w:lineRule="auto"/>
        <w:jc w:val="both"/>
        <w:rPr>
          <w:rFonts w:ascii="Arial" w:hAnsi="Arial" w:cs="Arial"/>
        </w:rPr>
      </w:pPr>
      <w:r>
        <w:rPr>
          <w:rFonts w:ascii="Arial" w:hAnsi="Arial" w:cs="Arial"/>
        </w:rPr>
        <w:t>The Contractor should be ready to start the work within a notice of 10 days.</w:t>
      </w:r>
    </w:p>
    <w:p w:rsidR="007021BB" w:rsidRDefault="003259F2" w:rsidP="00DA538C">
      <w:pPr>
        <w:pStyle w:val="ListParagraph"/>
        <w:numPr>
          <w:ilvl w:val="0"/>
          <w:numId w:val="7"/>
        </w:numPr>
        <w:spacing w:line="360" w:lineRule="auto"/>
        <w:jc w:val="both"/>
        <w:rPr>
          <w:rFonts w:ascii="Arial" w:hAnsi="Arial" w:cs="Arial"/>
        </w:rPr>
      </w:pPr>
      <w:r>
        <w:rPr>
          <w:rFonts w:ascii="Arial" w:hAnsi="Arial" w:cs="Arial"/>
        </w:rPr>
        <w:t xml:space="preserve">The person deployed should be more than 18 years of age with sound health to the satisfaction of the competent authority and should have the requisite qualification as prescribed </w:t>
      </w:r>
      <w:r w:rsidR="008862CA">
        <w:rPr>
          <w:rFonts w:ascii="Arial" w:hAnsi="Arial" w:cs="Arial"/>
        </w:rPr>
        <w:t xml:space="preserve">by </w:t>
      </w:r>
      <w:r w:rsidR="00BB43AC">
        <w:rPr>
          <w:rFonts w:ascii="Arial" w:hAnsi="Arial" w:cs="Arial"/>
        </w:rPr>
        <w:t>Haryana Govt. from time to time.</w:t>
      </w:r>
    </w:p>
    <w:p w:rsidR="003B6A6F" w:rsidRDefault="004E450C" w:rsidP="00DA538C">
      <w:pPr>
        <w:pStyle w:val="ListParagraph"/>
        <w:numPr>
          <w:ilvl w:val="0"/>
          <w:numId w:val="7"/>
        </w:numPr>
        <w:spacing w:line="360" w:lineRule="auto"/>
        <w:jc w:val="both"/>
        <w:rPr>
          <w:rFonts w:ascii="Arial" w:hAnsi="Arial" w:cs="Arial"/>
        </w:rPr>
      </w:pPr>
      <w:r>
        <w:rPr>
          <w:rFonts w:ascii="Arial" w:hAnsi="Arial" w:cs="Arial"/>
        </w:rPr>
        <w:t xml:space="preserve">The contractor can be engaged </w:t>
      </w:r>
      <w:r w:rsidR="008862CA">
        <w:rPr>
          <w:rFonts w:ascii="Arial" w:hAnsi="Arial" w:cs="Arial"/>
        </w:rPr>
        <w:t>a</w:t>
      </w:r>
      <w:r w:rsidR="003B6A6F">
        <w:rPr>
          <w:rFonts w:ascii="Arial" w:hAnsi="Arial" w:cs="Arial"/>
        </w:rPr>
        <w:t>ny sub –contractor or transfer the contract to any other person.</w:t>
      </w:r>
    </w:p>
    <w:p w:rsidR="00F656F1" w:rsidRDefault="00F656F1" w:rsidP="00DA538C">
      <w:pPr>
        <w:pStyle w:val="ListParagraph"/>
        <w:numPr>
          <w:ilvl w:val="0"/>
          <w:numId w:val="7"/>
        </w:numPr>
        <w:spacing w:line="360" w:lineRule="auto"/>
        <w:jc w:val="both"/>
        <w:rPr>
          <w:rFonts w:ascii="Arial" w:hAnsi="Arial" w:cs="Arial"/>
        </w:rPr>
      </w:pPr>
      <w:r>
        <w:rPr>
          <w:rFonts w:ascii="Arial" w:hAnsi="Arial" w:cs="Arial"/>
        </w:rPr>
        <w:lastRenderedPageBreak/>
        <w:t>The contractor shall maintain a register of the employee appointed by the Contractor together with names/address &amp; telephone numbers of the employee</w:t>
      </w:r>
      <w:r w:rsidR="00223A11">
        <w:rPr>
          <w:rFonts w:ascii="Arial" w:hAnsi="Arial" w:cs="Arial"/>
        </w:rPr>
        <w:t xml:space="preserve"> and put up before the Registrar &amp; committee </w:t>
      </w:r>
      <w:r w:rsidR="00223A11" w:rsidRPr="00223A11">
        <w:rPr>
          <w:rFonts w:ascii="Arial" w:hAnsi="Arial" w:cs="Arial"/>
          <w:b/>
          <w:u w:val="single"/>
        </w:rPr>
        <w:t>constituted</w:t>
      </w:r>
      <w:r>
        <w:rPr>
          <w:rFonts w:ascii="Arial" w:hAnsi="Arial" w:cs="Arial"/>
        </w:rPr>
        <w:t>.</w:t>
      </w:r>
    </w:p>
    <w:p w:rsidR="00BB07F5" w:rsidRDefault="002C281B" w:rsidP="00DA538C">
      <w:pPr>
        <w:pStyle w:val="ListParagraph"/>
        <w:numPr>
          <w:ilvl w:val="0"/>
          <w:numId w:val="7"/>
        </w:numPr>
        <w:spacing w:line="360" w:lineRule="auto"/>
        <w:jc w:val="both"/>
        <w:rPr>
          <w:rFonts w:ascii="Arial" w:hAnsi="Arial" w:cs="Arial"/>
        </w:rPr>
      </w:pPr>
      <w:r>
        <w:rPr>
          <w:rFonts w:ascii="Arial" w:hAnsi="Arial" w:cs="Arial"/>
        </w:rPr>
        <w:t xml:space="preserve">The terms and conditions contained herein shall form part of and shall be taken as if they were included in contract agreement to be entered </w:t>
      </w:r>
      <w:r w:rsidR="00BB07F5">
        <w:rPr>
          <w:rFonts w:ascii="Arial" w:hAnsi="Arial" w:cs="Arial"/>
        </w:rPr>
        <w:t>into the contractor.</w:t>
      </w:r>
    </w:p>
    <w:p w:rsidR="005F00CB" w:rsidRDefault="005F00CB" w:rsidP="00DA538C">
      <w:pPr>
        <w:pStyle w:val="ListParagraph"/>
        <w:numPr>
          <w:ilvl w:val="0"/>
          <w:numId w:val="7"/>
        </w:numPr>
        <w:spacing w:line="360" w:lineRule="auto"/>
        <w:jc w:val="both"/>
        <w:rPr>
          <w:rFonts w:ascii="Arial" w:hAnsi="Arial" w:cs="Arial"/>
        </w:rPr>
      </w:pPr>
      <w:r>
        <w:rPr>
          <w:rFonts w:ascii="Arial" w:hAnsi="Arial" w:cs="Arial"/>
        </w:rPr>
        <w:t>The contractor shall remain valid for the period of award of work and is deemed to be renewed upon extension of work.</w:t>
      </w:r>
    </w:p>
    <w:p w:rsidR="00CE111C" w:rsidRDefault="00CE111C" w:rsidP="00DA538C">
      <w:pPr>
        <w:pStyle w:val="ListParagraph"/>
        <w:numPr>
          <w:ilvl w:val="0"/>
          <w:numId w:val="7"/>
        </w:numPr>
        <w:spacing w:line="360" w:lineRule="auto"/>
        <w:jc w:val="both"/>
        <w:rPr>
          <w:rFonts w:ascii="Arial" w:hAnsi="Arial" w:cs="Arial"/>
        </w:rPr>
      </w:pPr>
      <w:r>
        <w:rPr>
          <w:rFonts w:ascii="Arial" w:hAnsi="Arial" w:cs="Arial"/>
        </w:rPr>
        <w:t>The contractor will not allow or permit his/their employee to participate in any trade union activities or agitation in the premises of the institute, violation of which may result in the termination of the contract immediately.</w:t>
      </w:r>
    </w:p>
    <w:p w:rsidR="00794A1E" w:rsidRDefault="003B21FE" w:rsidP="00DA538C">
      <w:pPr>
        <w:pStyle w:val="ListParagraph"/>
        <w:numPr>
          <w:ilvl w:val="0"/>
          <w:numId w:val="7"/>
        </w:numPr>
        <w:spacing w:line="360" w:lineRule="auto"/>
        <w:jc w:val="both"/>
        <w:rPr>
          <w:rFonts w:ascii="Arial" w:hAnsi="Arial" w:cs="Arial"/>
        </w:rPr>
      </w:pPr>
      <w:r>
        <w:rPr>
          <w:rFonts w:ascii="Arial" w:hAnsi="Arial" w:cs="Arial"/>
        </w:rPr>
        <w:t xml:space="preserve">The Director-Principal reserve the right of removal of any persons considered by him to be incompetent or disorderly </w:t>
      </w:r>
      <w:r w:rsidR="00794A1E">
        <w:rPr>
          <w:rFonts w:ascii="Arial" w:hAnsi="Arial" w:cs="Arial"/>
        </w:rPr>
        <w:t>from the institute premises.</w:t>
      </w:r>
    </w:p>
    <w:p w:rsidR="00947A57" w:rsidRDefault="00947A57" w:rsidP="00DA538C">
      <w:pPr>
        <w:pStyle w:val="ListParagraph"/>
        <w:numPr>
          <w:ilvl w:val="0"/>
          <w:numId w:val="7"/>
        </w:numPr>
        <w:spacing w:line="360" w:lineRule="auto"/>
        <w:jc w:val="both"/>
        <w:rPr>
          <w:rFonts w:ascii="Arial" w:hAnsi="Arial" w:cs="Arial"/>
        </w:rPr>
      </w:pPr>
      <w:r>
        <w:rPr>
          <w:rFonts w:ascii="Arial" w:hAnsi="Arial" w:cs="Arial"/>
        </w:rPr>
        <w:t>In normal condition</w:t>
      </w:r>
      <w:r w:rsidR="00506565">
        <w:rPr>
          <w:rFonts w:ascii="Arial" w:hAnsi="Arial" w:cs="Arial"/>
        </w:rPr>
        <w:t>s</w:t>
      </w:r>
      <w:r>
        <w:rPr>
          <w:rFonts w:ascii="Arial" w:hAnsi="Arial" w:cs="Arial"/>
        </w:rPr>
        <w:t xml:space="preserve"> worker will not be deployed for double duty. However, in case of</w:t>
      </w:r>
      <w:r w:rsidR="00205C3C">
        <w:rPr>
          <w:rFonts w:ascii="Arial" w:hAnsi="Arial" w:cs="Arial"/>
        </w:rPr>
        <w:t xml:space="preserve"> emergency / urgency a worker may be allowed for not more than two continues duties</w:t>
      </w:r>
      <w:r>
        <w:rPr>
          <w:rFonts w:ascii="Arial" w:hAnsi="Arial" w:cs="Arial"/>
        </w:rPr>
        <w:t xml:space="preserve"> with proper written information to the institute authorities.</w:t>
      </w:r>
    </w:p>
    <w:p w:rsidR="00E017E9" w:rsidRDefault="00C274A9" w:rsidP="00DA538C">
      <w:pPr>
        <w:pStyle w:val="ListParagraph"/>
        <w:numPr>
          <w:ilvl w:val="0"/>
          <w:numId w:val="7"/>
        </w:numPr>
        <w:spacing w:line="360" w:lineRule="auto"/>
        <w:jc w:val="both"/>
        <w:rPr>
          <w:rFonts w:ascii="Arial" w:hAnsi="Arial" w:cs="Arial"/>
        </w:rPr>
      </w:pPr>
      <w:r>
        <w:rPr>
          <w:rFonts w:ascii="Arial" w:hAnsi="Arial" w:cs="Arial"/>
        </w:rPr>
        <w:t>In case of any mis-happening such as accident/incident, it is mandatory for the contractor to take-up the follow-up with the legal/police at its own level to the logical end.</w:t>
      </w:r>
    </w:p>
    <w:p w:rsidR="00E017E9" w:rsidRDefault="00E017E9" w:rsidP="00DA538C">
      <w:pPr>
        <w:pStyle w:val="ListParagraph"/>
        <w:numPr>
          <w:ilvl w:val="0"/>
          <w:numId w:val="7"/>
        </w:numPr>
        <w:spacing w:line="360" w:lineRule="auto"/>
        <w:jc w:val="both"/>
        <w:rPr>
          <w:rFonts w:ascii="Arial" w:hAnsi="Arial" w:cs="Arial"/>
        </w:rPr>
      </w:pPr>
      <w:r>
        <w:rPr>
          <w:rFonts w:ascii="Arial" w:hAnsi="Arial" w:cs="Arial"/>
        </w:rPr>
        <w:t>The tenderer should have a permanent place of business</w:t>
      </w:r>
      <w:r w:rsidR="00112166">
        <w:rPr>
          <w:rFonts w:ascii="Arial" w:hAnsi="Arial" w:cs="Arial"/>
        </w:rPr>
        <w:t xml:space="preserve"> in Haryana preferably</w:t>
      </w:r>
      <w:r>
        <w:rPr>
          <w:rFonts w:ascii="Arial" w:hAnsi="Arial" w:cs="Arial"/>
        </w:rPr>
        <w:t xml:space="preserve"> at Nilokheri, Karnal,</w:t>
      </w:r>
      <w:r w:rsidR="00C56B35">
        <w:rPr>
          <w:rFonts w:ascii="Arial" w:hAnsi="Arial" w:cs="Arial"/>
        </w:rPr>
        <w:t xml:space="preserve"> Kaithal,</w:t>
      </w:r>
      <w:r w:rsidR="00122F23">
        <w:rPr>
          <w:rFonts w:ascii="Arial" w:hAnsi="Arial" w:cs="Arial"/>
        </w:rPr>
        <w:t xml:space="preserve"> Ambala</w:t>
      </w:r>
      <w:r>
        <w:rPr>
          <w:rFonts w:ascii="Arial" w:hAnsi="Arial" w:cs="Arial"/>
        </w:rPr>
        <w:t xml:space="preserve"> and the complete Postal Address, Telephone/ Mobile/Fax/E-mail address, etc. should be provided, while submitting the complete tender form.</w:t>
      </w:r>
    </w:p>
    <w:p w:rsidR="00722B5C" w:rsidRDefault="00A23D90" w:rsidP="00DA538C">
      <w:pPr>
        <w:pStyle w:val="ListParagraph"/>
        <w:numPr>
          <w:ilvl w:val="0"/>
          <w:numId w:val="7"/>
        </w:numPr>
        <w:spacing w:line="360" w:lineRule="auto"/>
        <w:jc w:val="both"/>
        <w:rPr>
          <w:rFonts w:ascii="Arial" w:hAnsi="Arial" w:cs="Arial"/>
        </w:rPr>
      </w:pPr>
      <w:r>
        <w:rPr>
          <w:rFonts w:ascii="Arial" w:hAnsi="Arial" w:cs="Arial"/>
        </w:rPr>
        <w:t xml:space="preserve">The contractor shall </w:t>
      </w:r>
      <w:r w:rsidR="00B8070D">
        <w:rPr>
          <w:rFonts w:ascii="Arial" w:hAnsi="Arial" w:cs="Arial"/>
        </w:rPr>
        <w:t>maintain</w:t>
      </w:r>
      <w:r>
        <w:rPr>
          <w:rFonts w:ascii="Arial" w:hAnsi="Arial" w:cs="Arial"/>
        </w:rPr>
        <w:t xml:space="preserve"> </w:t>
      </w:r>
      <w:r w:rsidR="00722B5C">
        <w:rPr>
          <w:rFonts w:ascii="Arial" w:hAnsi="Arial" w:cs="Arial"/>
        </w:rPr>
        <w:t>all statutory records in respect of work force deployed by him as required under the provision of law.</w:t>
      </w:r>
    </w:p>
    <w:p w:rsidR="004B02C9" w:rsidRDefault="00947A57" w:rsidP="00DA538C">
      <w:pPr>
        <w:pStyle w:val="ListParagraph"/>
        <w:numPr>
          <w:ilvl w:val="0"/>
          <w:numId w:val="7"/>
        </w:numPr>
        <w:spacing w:line="360" w:lineRule="auto"/>
        <w:jc w:val="both"/>
        <w:rPr>
          <w:rFonts w:ascii="Arial" w:hAnsi="Arial" w:cs="Arial"/>
        </w:rPr>
      </w:pPr>
      <w:r>
        <w:rPr>
          <w:rFonts w:ascii="Arial" w:hAnsi="Arial" w:cs="Arial"/>
        </w:rPr>
        <w:t xml:space="preserve"> </w:t>
      </w:r>
      <w:r w:rsidR="00E955D0">
        <w:rPr>
          <w:rFonts w:ascii="Arial" w:hAnsi="Arial" w:cs="Arial"/>
        </w:rPr>
        <w:t xml:space="preserve">The contractor shall not close/wind up its Branch office without written consent of the Director-Principal, GEC, Nilokheri </w:t>
      </w:r>
      <w:r w:rsidR="004B02C9">
        <w:rPr>
          <w:rFonts w:ascii="Arial" w:hAnsi="Arial" w:cs="Arial"/>
        </w:rPr>
        <w:t>before</w:t>
      </w:r>
      <w:r w:rsidR="00576365">
        <w:rPr>
          <w:rFonts w:ascii="Arial" w:hAnsi="Arial" w:cs="Arial"/>
        </w:rPr>
        <w:t xml:space="preserve"> this successful complete of this</w:t>
      </w:r>
      <w:r w:rsidR="004B02C9">
        <w:rPr>
          <w:rFonts w:ascii="Arial" w:hAnsi="Arial" w:cs="Arial"/>
        </w:rPr>
        <w:t xml:space="preserve"> work.</w:t>
      </w:r>
    </w:p>
    <w:p w:rsidR="00D76A56" w:rsidRDefault="00D76A56" w:rsidP="00DA538C">
      <w:pPr>
        <w:pStyle w:val="ListParagraph"/>
        <w:numPr>
          <w:ilvl w:val="0"/>
          <w:numId w:val="7"/>
        </w:numPr>
        <w:spacing w:line="360" w:lineRule="auto"/>
        <w:jc w:val="both"/>
        <w:rPr>
          <w:rFonts w:ascii="Arial" w:hAnsi="Arial" w:cs="Arial"/>
        </w:rPr>
      </w:pPr>
      <w:r>
        <w:rPr>
          <w:rFonts w:ascii="Arial" w:hAnsi="Arial" w:cs="Arial"/>
        </w:rPr>
        <w:t>The contractor shall have to issue appointment letter to all workers and cannot charge any money/ amount in the name of security etc.</w:t>
      </w:r>
    </w:p>
    <w:p w:rsidR="00942F95" w:rsidRDefault="00F51BF7" w:rsidP="00F51BF7">
      <w:pPr>
        <w:pStyle w:val="ListParagraph"/>
        <w:numPr>
          <w:ilvl w:val="0"/>
          <w:numId w:val="7"/>
        </w:numPr>
        <w:spacing w:line="360" w:lineRule="auto"/>
        <w:jc w:val="both"/>
        <w:rPr>
          <w:rFonts w:ascii="Arial" w:hAnsi="Arial" w:cs="Arial"/>
        </w:rPr>
      </w:pPr>
      <w:r>
        <w:rPr>
          <w:rFonts w:ascii="Arial" w:hAnsi="Arial" w:cs="Arial"/>
        </w:rPr>
        <w:t>The contractor cannot change the constitution of the firm/Company during the award of work period</w:t>
      </w:r>
      <w:r w:rsidR="00942F95">
        <w:rPr>
          <w:rFonts w:ascii="Arial" w:hAnsi="Arial" w:cs="Arial"/>
        </w:rPr>
        <w:t>.</w:t>
      </w:r>
    </w:p>
    <w:p w:rsidR="00E852E1" w:rsidRDefault="00942F95" w:rsidP="00F51BF7">
      <w:pPr>
        <w:pStyle w:val="ListParagraph"/>
        <w:numPr>
          <w:ilvl w:val="0"/>
          <w:numId w:val="7"/>
        </w:numPr>
        <w:pBdr>
          <w:bottom w:val="single" w:sz="12" w:space="1" w:color="auto"/>
        </w:pBdr>
        <w:spacing w:line="360" w:lineRule="auto"/>
        <w:jc w:val="both"/>
        <w:rPr>
          <w:rFonts w:ascii="Arial" w:hAnsi="Arial" w:cs="Arial"/>
        </w:rPr>
      </w:pPr>
      <w:r>
        <w:rPr>
          <w:rFonts w:ascii="Arial" w:hAnsi="Arial" w:cs="Arial"/>
        </w:rPr>
        <w:t xml:space="preserve">The contractor cannot add/ remove </w:t>
      </w:r>
      <w:r w:rsidR="007C1287">
        <w:rPr>
          <w:rFonts w:ascii="Arial" w:hAnsi="Arial" w:cs="Arial"/>
        </w:rPr>
        <w:t>partners in the firm during the period of work period.</w:t>
      </w:r>
    </w:p>
    <w:p w:rsidR="001F2EBA" w:rsidRDefault="001F2EBA" w:rsidP="001F2EBA">
      <w:pPr>
        <w:spacing w:line="360" w:lineRule="auto"/>
        <w:jc w:val="both"/>
        <w:rPr>
          <w:rFonts w:ascii="Arial" w:hAnsi="Arial" w:cs="Arial"/>
        </w:rPr>
      </w:pPr>
    </w:p>
    <w:p w:rsidR="005C1C1E" w:rsidRDefault="001F2EBA" w:rsidP="001F2EBA">
      <w:pPr>
        <w:pStyle w:val="ListParagraph"/>
        <w:numPr>
          <w:ilvl w:val="0"/>
          <w:numId w:val="5"/>
        </w:numPr>
        <w:spacing w:line="360" w:lineRule="auto"/>
        <w:jc w:val="both"/>
        <w:rPr>
          <w:rFonts w:ascii="Arial" w:hAnsi="Arial" w:cs="Arial"/>
          <w:b/>
          <w:u w:val="single"/>
        </w:rPr>
      </w:pPr>
      <w:r w:rsidRPr="001F2EBA">
        <w:rPr>
          <w:rFonts w:ascii="Arial" w:hAnsi="Arial" w:cs="Arial"/>
          <w:b/>
          <w:u w:val="single"/>
        </w:rPr>
        <w:t>Scope of work:</w:t>
      </w:r>
      <w:r w:rsidR="00E07C5D" w:rsidRPr="001F2EBA">
        <w:rPr>
          <w:rFonts w:ascii="Arial" w:hAnsi="Arial" w:cs="Arial"/>
          <w:b/>
          <w:u w:val="single"/>
        </w:rPr>
        <w:t xml:space="preserve">  </w:t>
      </w:r>
      <w:r w:rsidR="00813AD3" w:rsidRPr="001F2EBA">
        <w:rPr>
          <w:rFonts w:ascii="Arial" w:hAnsi="Arial" w:cs="Arial"/>
          <w:b/>
          <w:u w:val="single"/>
        </w:rPr>
        <w:t xml:space="preserve"> </w:t>
      </w:r>
      <w:r w:rsidR="00271122" w:rsidRPr="001F2EBA">
        <w:rPr>
          <w:rFonts w:ascii="Arial" w:hAnsi="Arial" w:cs="Arial"/>
          <w:b/>
          <w:u w:val="single"/>
        </w:rPr>
        <w:t xml:space="preserve"> </w:t>
      </w:r>
      <w:r w:rsidR="004B6479" w:rsidRPr="001F2EBA">
        <w:rPr>
          <w:rFonts w:ascii="Arial" w:hAnsi="Arial" w:cs="Arial"/>
          <w:b/>
          <w:u w:val="single"/>
        </w:rPr>
        <w:t xml:space="preserve"> </w:t>
      </w:r>
    </w:p>
    <w:p w:rsidR="001F2EBA" w:rsidRDefault="001F2EBA" w:rsidP="001F2EBA">
      <w:pPr>
        <w:pStyle w:val="ListParagraph"/>
        <w:spacing w:line="360" w:lineRule="auto"/>
        <w:jc w:val="both"/>
        <w:rPr>
          <w:rFonts w:ascii="Arial" w:hAnsi="Arial" w:cs="Arial"/>
        </w:rPr>
      </w:pPr>
      <w:r w:rsidRPr="001F2EBA">
        <w:rPr>
          <w:rFonts w:ascii="Arial" w:hAnsi="Arial" w:cs="Arial"/>
        </w:rPr>
        <w:t>The</w:t>
      </w:r>
      <w:r>
        <w:rPr>
          <w:rFonts w:ascii="Arial" w:hAnsi="Arial" w:cs="Arial"/>
        </w:rPr>
        <w:t xml:space="preserve"> </w:t>
      </w:r>
      <w:r w:rsidR="00CF28AB">
        <w:rPr>
          <w:rFonts w:ascii="Arial" w:hAnsi="Arial" w:cs="Arial"/>
        </w:rPr>
        <w:t>whole area of G</w:t>
      </w:r>
      <w:r w:rsidR="004B79FB">
        <w:rPr>
          <w:rFonts w:ascii="Arial" w:hAnsi="Arial" w:cs="Arial"/>
        </w:rPr>
        <w:t xml:space="preserve">ovt. </w:t>
      </w:r>
      <w:r w:rsidR="00CF28AB">
        <w:rPr>
          <w:rFonts w:ascii="Arial" w:hAnsi="Arial" w:cs="Arial"/>
        </w:rPr>
        <w:t>E</w:t>
      </w:r>
      <w:r w:rsidR="004B79FB">
        <w:rPr>
          <w:rFonts w:ascii="Arial" w:hAnsi="Arial" w:cs="Arial"/>
        </w:rPr>
        <w:t xml:space="preserve">ngineering </w:t>
      </w:r>
      <w:r w:rsidR="00CF28AB">
        <w:rPr>
          <w:rFonts w:ascii="Arial" w:hAnsi="Arial" w:cs="Arial"/>
        </w:rPr>
        <w:t>C</w:t>
      </w:r>
      <w:r w:rsidR="004B79FB">
        <w:rPr>
          <w:rFonts w:ascii="Arial" w:hAnsi="Arial" w:cs="Arial"/>
        </w:rPr>
        <w:t>ollege</w:t>
      </w:r>
      <w:r w:rsidR="00CF28AB">
        <w:rPr>
          <w:rFonts w:ascii="Arial" w:hAnsi="Arial" w:cs="Arial"/>
        </w:rPr>
        <w:t xml:space="preserve">, Nilokheri will be divided into following </w:t>
      </w:r>
      <w:r w:rsidR="00CD1AE8">
        <w:rPr>
          <w:rFonts w:ascii="Arial" w:hAnsi="Arial" w:cs="Arial"/>
        </w:rPr>
        <w:t>zones</w:t>
      </w:r>
      <w:r w:rsidR="009255BF">
        <w:rPr>
          <w:rFonts w:ascii="Arial" w:hAnsi="Arial" w:cs="Arial"/>
        </w:rPr>
        <w:t xml:space="preserve"> for sanitation and security</w:t>
      </w:r>
      <w:r w:rsidR="00CD1AE8">
        <w:rPr>
          <w:rFonts w:ascii="Arial" w:hAnsi="Arial" w:cs="Arial"/>
        </w:rPr>
        <w:t>: -</w:t>
      </w:r>
    </w:p>
    <w:p w:rsidR="00CD1AE8" w:rsidRPr="00BE3B5B" w:rsidRDefault="00CD1AE8" w:rsidP="00CD1AE8">
      <w:pPr>
        <w:pStyle w:val="ListParagraph"/>
        <w:numPr>
          <w:ilvl w:val="0"/>
          <w:numId w:val="8"/>
        </w:numPr>
        <w:spacing w:line="360" w:lineRule="auto"/>
        <w:jc w:val="both"/>
        <w:rPr>
          <w:rFonts w:ascii="Arial" w:hAnsi="Arial" w:cs="Arial"/>
          <w:b/>
        </w:rPr>
      </w:pPr>
      <w:r w:rsidRPr="00BE3B5B">
        <w:rPr>
          <w:rFonts w:ascii="Arial" w:hAnsi="Arial" w:cs="Arial"/>
          <w:b/>
        </w:rPr>
        <w:t>BOYS HOSTEL ZONE:</w:t>
      </w:r>
    </w:p>
    <w:p w:rsidR="001138B7" w:rsidRDefault="00CD1AE8" w:rsidP="00CD1AE8">
      <w:pPr>
        <w:pStyle w:val="ListParagraph"/>
        <w:spacing w:line="360" w:lineRule="auto"/>
        <w:ind w:left="1080"/>
        <w:jc w:val="both"/>
        <w:rPr>
          <w:rFonts w:ascii="Arial" w:hAnsi="Arial" w:cs="Arial"/>
        </w:rPr>
      </w:pPr>
      <w:r>
        <w:rPr>
          <w:rFonts w:ascii="Arial" w:hAnsi="Arial" w:cs="Arial"/>
        </w:rPr>
        <w:t xml:space="preserve">Boys Hostel Complex includes the Boys Hostel and its compound having </w:t>
      </w:r>
      <w:r w:rsidR="00C238A7">
        <w:rPr>
          <w:rFonts w:ascii="Arial" w:hAnsi="Arial" w:cs="Arial"/>
        </w:rPr>
        <w:t>roads</w:t>
      </w:r>
      <w:r>
        <w:rPr>
          <w:rFonts w:ascii="Arial" w:hAnsi="Arial" w:cs="Arial"/>
        </w:rPr>
        <w:t>, footpath, lawns, open areas etc</w:t>
      </w:r>
      <w:r w:rsidR="00A4062B">
        <w:rPr>
          <w:rFonts w:ascii="Arial" w:hAnsi="Arial" w:cs="Arial"/>
        </w:rPr>
        <w:t>:-</w:t>
      </w:r>
    </w:p>
    <w:p w:rsidR="00CD1AE8" w:rsidRDefault="001138B7" w:rsidP="001138B7">
      <w:pPr>
        <w:pStyle w:val="ListParagraph"/>
        <w:numPr>
          <w:ilvl w:val="0"/>
          <w:numId w:val="22"/>
        </w:numPr>
        <w:spacing w:line="360" w:lineRule="auto"/>
        <w:jc w:val="both"/>
        <w:rPr>
          <w:rFonts w:ascii="Arial" w:hAnsi="Arial" w:cs="Arial"/>
        </w:rPr>
      </w:pPr>
      <w:r>
        <w:rPr>
          <w:rFonts w:ascii="Arial" w:hAnsi="Arial" w:cs="Arial"/>
        </w:rPr>
        <w:lastRenderedPageBreak/>
        <w:t>Total Area</w:t>
      </w:r>
      <w:r>
        <w:rPr>
          <w:rFonts w:ascii="Arial" w:hAnsi="Arial" w:cs="Arial"/>
        </w:rPr>
        <w:tab/>
      </w:r>
      <w:r>
        <w:rPr>
          <w:rFonts w:ascii="Arial" w:hAnsi="Arial" w:cs="Arial"/>
        </w:rPr>
        <w:tab/>
      </w:r>
      <w:r>
        <w:rPr>
          <w:rFonts w:ascii="Arial" w:hAnsi="Arial" w:cs="Arial"/>
        </w:rPr>
        <w:tab/>
        <w:t>=</w:t>
      </w:r>
      <w:r>
        <w:rPr>
          <w:rFonts w:ascii="Arial" w:hAnsi="Arial" w:cs="Arial"/>
        </w:rPr>
        <w:tab/>
        <w:t>1.313 Acre (57195 Sq. ft.)</w:t>
      </w:r>
      <w:r w:rsidR="00463815">
        <w:rPr>
          <w:rFonts w:ascii="Arial" w:hAnsi="Arial" w:cs="Arial"/>
        </w:rPr>
        <w:t xml:space="preserve"> </w:t>
      </w:r>
    </w:p>
    <w:p w:rsidR="00B20336" w:rsidRDefault="00B20336" w:rsidP="001138B7">
      <w:pPr>
        <w:pStyle w:val="ListParagraph"/>
        <w:numPr>
          <w:ilvl w:val="0"/>
          <w:numId w:val="22"/>
        </w:numPr>
        <w:spacing w:line="360" w:lineRule="auto"/>
        <w:jc w:val="both"/>
        <w:rPr>
          <w:rFonts w:ascii="Arial" w:hAnsi="Arial" w:cs="Arial"/>
        </w:rPr>
      </w:pPr>
      <w:r>
        <w:rPr>
          <w:rFonts w:ascii="Arial" w:hAnsi="Arial" w:cs="Arial"/>
        </w:rPr>
        <w:t>Covered Area Ground Floor</w:t>
      </w:r>
      <w:r>
        <w:rPr>
          <w:rFonts w:ascii="Arial" w:hAnsi="Arial" w:cs="Arial"/>
        </w:rPr>
        <w:tab/>
        <w:t>=</w:t>
      </w:r>
      <w:r>
        <w:rPr>
          <w:rFonts w:ascii="Arial" w:hAnsi="Arial" w:cs="Arial"/>
        </w:rPr>
        <w:tab/>
      </w:r>
      <w:r w:rsidR="0006753D">
        <w:rPr>
          <w:rFonts w:ascii="Arial" w:hAnsi="Arial" w:cs="Arial"/>
        </w:rPr>
        <w:t>12000 Sq. ft.</w:t>
      </w:r>
    </w:p>
    <w:p w:rsidR="001F429B" w:rsidRDefault="001F429B" w:rsidP="001138B7">
      <w:pPr>
        <w:pStyle w:val="ListParagraph"/>
        <w:numPr>
          <w:ilvl w:val="0"/>
          <w:numId w:val="22"/>
        </w:numPr>
        <w:spacing w:line="360" w:lineRule="auto"/>
        <w:jc w:val="both"/>
        <w:rPr>
          <w:rFonts w:ascii="Arial" w:hAnsi="Arial" w:cs="Arial"/>
        </w:rPr>
      </w:pPr>
      <w:r>
        <w:rPr>
          <w:rFonts w:ascii="Arial" w:hAnsi="Arial" w:cs="Arial"/>
        </w:rPr>
        <w:t>Open Surface</w:t>
      </w:r>
      <w:r>
        <w:rPr>
          <w:rFonts w:ascii="Arial" w:hAnsi="Arial" w:cs="Arial"/>
        </w:rPr>
        <w:tab/>
      </w:r>
      <w:r>
        <w:rPr>
          <w:rFonts w:ascii="Arial" w:hAnsi="Arial" w:cs="Arial"/>
        </w:rPr>
        <w:tab/>
      </w:r>
      <w:r>
        <w:rPr>
          <w:rFonts w:ascii="Arial" w:hAnsi="Arial" w:cs="Arial"/>
        </w:rPr>
        <w:tab/>
        <w:t>=</w:t>
      </w:r>
      <w:r>
        <w:rPr>
          <w:rFonts w:ascii="Arial" w:hAnsi="Arial" w:cs="Arial"/>
        </w:rPr>
        <w:tab/>
      </w:r>
      <w:r w:rsidR="000349F4">
        <w:rPr>
          <w:rFonts w:ascii="Arial" w:hAnsi="Arial" w:cs="Arial"/>
        </w:rPr>
        <w:t>45195 Sq. ft.</w:t>
      </w:r>
    </w:p>
    <w:p w:rsidR="00C5298E" w:rsidRDefault="00C5298E" w:rsidP="001138B7">
      <w:pPr>
        <w:pStyle w:val="ListParagraph"/>
        <w:numPr>
          <w:ilvl w:val="0"/>
          <w:numId w:val="22"/>
        </w:numPr>
        <w:spacing w:line="360" w:lineRule="auto"/>
        <w:jc w:val="both"/>
        <w:rPr>
          <w:rFonts w:ascii="Arial" w:hAnsi="Arial" w:cs="Arial"/>
        </w:rPr>
      </w:pPr>
      <w:r>
        <w:rPr>
          <w:rFonts w:ascii="Arial" w:hAnsi="Arial" w:cs="Arial"/>
        </w:rPr>
        <w:t>Total Covered Area</w:t>
      </w:r>
      <w:r>
        <w:rPr>
          <w:rFonts w:ascii="Arial" w:hAnsi="Arial" w:cs="Arial"/>
        </w:rPr>
        <w:tab/>
      </w:r>
      <w:r>
        <w:rPr>
          <w:rFonts w:ascii="Arial" w:hAnsi="Arial" w:cs="Arial"/>
        </w:rPr>
        <w:tab/>
        <w:t>=</w:t>
      </w:r>
      <w:r>
        <w:rPr>
          <w:rFonts w:ascii="Arial" w:hAnsi="Arial" w:cs="Arial"/>
        </w:rPr>
        <w:tab/>
      </w:r>
      <w:r w:rsidR="00B9470C">
        <w:rPr>
          <w:rFonts w:ascii="Arial" w:hAnsi="Arial" w:cs="Arial"/>
        </w:rPr>
        <w:t>20000 Sq. ft.</w:t>
      </w:r>
    </w:p>
    <w:p w:rsidR="00C32A76" w:rsidRPr="00BE3B5B" w:rsidRDefault="00B56CFA" w:rsidP="00C32A76">
      <w:pPr>
        <w:pStyle w:val="ListParagraph"/>
        <w:numPr>
          <w:ilvl w:val="0"/>
          <w:numId w:val="8"/>
        </w:numPr>
        <w:spacing w:line="360" w:lineRule="auto"/>
        <w:jc w:val="both"/>
        <w:rPr>
          <w:rFonts w:ascii="Arial" w:hAnsi="Arial" w:cs="Arial"/>
          <w:b/>
        </w:rPr>
      </w:pPr>
      <w:r>
        <w:rPr>
          <w:rFonts w:ascii="Arial" w:hAnsi="Arial" w:cs="Arial"/>
          <w:b/>
        </w:rPr>
        <w:t>GIRLS</w:t>
      </w:r>
      <w:r w:rsidR="00C32A76" w:rsidRPr="00BE3B5B">
        <w:rPr>
          <w:rFonts w:ascii="Arial" w:hAnsi="Arial" w:cs="Arial"/>
          <w:b/>
        </w:rPr>
        <w:t xml:space="preserve"> HOSTEL ZONE:</w:t>
      </w:r>
    </w:p>
    <w:p w:rsidR="00EF5237" w:rsidRDefault="00CE1008" w:rsidP="00C32A76">
      <w:pPr>
        <w:pStyle w:val="ListParagraph"/>
        <w:spacing w:line="360" w:lineRule="auto"/>
        <w:ind w:left="1080"/>
        <w:jc w:val="both"/>
        <w:rPr>
          <w:rFonts w:ascii="Arial" w:hAnsi="Arial" w:cs="Arial"/>
        </w:rPr>
      </w:pPr>
      <w:r>
        <w:rPr>
          <w:rFonts w:ascii="Arial" w:hAnsi="Arial" w:cs="Arial"/>
        </w:rPr>
        <w:t>Girls</w:t>
      </w:r>
      <w:r w:rsidR="00C32A76">
        <w:rPr>
          <w:rFonts w:ascii="Arial" w:hAnsi="Arial" w:cs="Arial"/>
        </w:rPr>
        <w:t xml:space="preserve"> </w:t>
      </w:r>
      <w:r w:rsidR="008B7158">
        <w:rPr>
          <w:rFonts w:ascii="Arial" w:hAnsi="Arial" w:cs="Arial"/>
        </w:rPr>
        <w:t>Hostel Complex includes the Girls</w:t>
      </w:r>
      <w:r w:rsidR="00C32A76">
        <w:rPr>
          <w:rFonts w:ascii="Arial" w:hAnsi="Arial" w:cs="Arial"/>
        </w:rPr>
        <w:t xml:space="preserve"> Hostel and its compound having roads, footpath, lawns, open areas etc</w:t>
      </w:r>
      <w:r w:rsidR="00A448DB">
        <w:rPr>
          <w:rFonts w:ascii="Arial" w:hAnsi="Arial" w:cs="Arial"/>
        </w:rPr>
        <w:t>:-</w:t>
      </w:r>
    </w:p>
    <w:p w:rsidR="00F422D0" w:rsidRDefault="00053EE6" w:rsidP="00F422D0">
      <w:pPr>
        <w:pStyle w:val="ListParagraph"/>
        <w:numPr>
          <w:ilvl w:val="0"/>
          <w:numId w:val="22"/>
        </w:numPr>
        <w:spacing w:line="360" w:lineRule="auto"/>
        <w:jc w:val="both"/>
        <w:rPr>
          <w:rFonts w:ascii="Arial" w:hAnsi="Arial" w:cs="Arial"/>
        </w:rPr>
      </w:pPr>
      <w:r>
        <w:rPr>
          <w:rFonts w:ascii="Arial" w:hAnsi="Arial" w:cs="Arial"/>
        </w:rPr>
        <w:t>Total Area</w:t>
      </w:r>
      <w:r>
        <w:rPr>
          <w:rFonts w:ascii="Arial" w:hAnsi="Arial" w:cs="Arial"/>
        </w:rPr>
        <w:tab/>
      </w:r>
      <w:r>
        <w:rPr>
          <w:rFonts w:ascii="Arial" w:hAnsi="Arial" w:cs="Arial"/>
        </w:rPr>
        <w:tab/>
      </w:r>
      <w:r>
        <w:rPr>
          <w:rFonts w:ascii="Arial" w:hAnsi="Arial" w:cs="Arial"/>
        </w:rPr>
        <w:tab/>
        <w:t>=</w:t>
      </w:r>
      <w:r>
        <w:rPr>
          <w:rFonts w:ascii="Arial" w:hAnsi="Arial" w:cs="Arial"/>
        </w:rPr>
        <w:tab/>
        <w:t>1.988</w:t>
      </w:r>
      <w:r w:rsidR="00F422D0">
        <w:rPr>
          <w:rFonts w:ascii="Arial" w:hAnsi="Arial" w:cs="Arial"/>
        </w:rPr>
        <w:t xml:space="preserve"> Acre (</w:t>
      </w:r>
      <w:r>
        <w:rPr>
          <w:rFonts w:ascii="Arial" w:hAnsi="Arial" w:cs="Arial"/>
        </w:rPr>
        <w:t>86597</w:t>
      </w:r>
      <w:r w:rsidR="00F422D0">
        <w:rPr>
          <w:rFonts w:ascii="Arial" w:hAnsi="Arial" w:cs="Arial"/>
        </w:rPr>
        <w:t xml:space="preserve"> Sq. ft.) </w:t>
      </w:r>
    </w:p>
    <w:p w:rsidR="00F422D0" w:rsidRDefault="00F422D0" w:rsidP="00F422D0">
      <w:pPr>
        <w:pStyle w:val="ListParagraph"/>
        <w:numPr>
          <w:ilvl w:val="0"/>
          <w:numId w:val="22"/>
        </w:numPr>
        <w:spacing w:line="360" w:lineRule="auto"/>
        <w:jc w:val="both"/>
        <w:rPr>
          <w:rFonts w:ascii="Arial" w:hAnsi="Arial" w:cs="Arial"/>
        </w:rPr>
      </w:pPr>
      <w:r>
        <w:rPr>
          <w:rFonts w:ascii="Arial" w:hAnsi="Arial" w:cs="Arial"/>
        </w:rPr>
        <w:t>Covered Area Ground Floor</w:t>
      </w:r>
      <w:r>
        <w:rPr>
          <w:rFonts w:ascii="Arial" w:hAnsi="Arial" w:cs="Arial"/>
        </w:rPr>
        <w:tab/>
        <w:t>=</w:t>
      </w:r>
      <w:r>
        <w:rPr>
          <w:rFonts w:ascii="Arial" w:hAnsi="Arial" w:cs="Arial"/>
        </w:rPr>
        <w:tab/>
      </w:r>
      <w:r w:rsidR="00605A09">
        <w:rPr>
          <w:rFonts w:ascii="Arial" w:hAnsi="Arial" w:cs="Arial"/>
        </w:rPr>
        <w:t>182</w:t>
      </w:r>
      <w:r>
        <w:rPr>
          <w:rFonts w:ascii="Arial" w:hAnsi="Arial" w:cs="Arial"/>
        </w:rPr>
        <w:t>00 Sq. ft.</w:t>
      </w:r>
    </w:p>
    <w:p w:rsidR="00F422D0" w:rsidRDefault="00F422D0" w:rsidP="00F422D0">
      <w:pPr>
        <w:pStyle w:val="ListParagraph"/>
        <w:numPr>
          <w:ilvl w:val="0"/>
          <w:numId w:val="22"/>
        </w:numPr>
        <w:spacing w:line="360" w:lineRule="auto"/>
        <w:jc w:val="both"/>
        <w:rPr>
          <w:rFonts w:ascii="Arial" w:hAnsi="Arial" w:cs="Arial"/>
        </w:rPr>
      </w:pPr>
      <w:r>
        <w:rPr>
          <w:rFonts w:ascii="Arial" w:hAnsi="Arial" w:cs="Arial"/>
        </w:rPr>
        <w:t>Open Surface</w:t>
      </w:r>
      <w:r>
        <w:rPr>
          <w:rFonts w:ascii="Arial" w:hAnsi="Arial" w:cs="Arial"/>
        </w:rPr>
        <w:tab/>
      </w:r>
      <w:r>
        <w:rPr>
          <w:rFonts w:ascii="Arial" w:hAnsi="Arial" w:cs="Arial"/>
        </w:rPr>
        <w:tab/>
      </w:r>
      <w:r>
        <w:rPr>
          <w:rFonts w:ascii="Arial" w:hAnsi="Arial" w:cs="Arial"/>
        </w:rPr>
        <w:tab/>
        <w:t>=</w:t>
      </w:r>
      <w:r>
        <w:rPr>
          <w:rFonts w:ascii="Arial" w:hAnsi="Arial" w:cs="Arial"/>
        </w:rPr>
        <w:tab/>
      </w:r>
      <w:r w:rsidR="00956E28">
        <w:rPr>
          <w:rFonts w:ascii="Arial" w:hAnsi="Arial" w:cs="Arial"/>
        </w:rPr>
        <w:t>68397</w:t>
      </w:r>
      <w:r>
        <w:rPr>
          <w:rFonts w:ascii="Arial" w:hAnsi="Arial" w:cs="Arial"/>
        </w:rPr>
        <w:t xml:space="preserve"> Sq. ft.</w:t>
      </w:r>
    </w:p>
    <w:p w:rsidR="00C32A76" w:rsidRPr="00BB6D5E" w:rsidRDefault="00F422D0" w:rsidP="00BB6D5E">
      <w:pPr>
        <w:pStyle w:val="ListParagraph"/>
        <w:numPr>
          <w:ilvl w:val="0"/>
          <w:numId w:val="22"/>
        </w:numPr>
        <w:spacing w:line="360" w:lineRule="auto"/>
        <w:jc w:val="both"/>
        <w:rPr>
          <w:rFonts w:ascii="Arial" w:hAnsi="Arial" w:cs="Arial"/>
        </w:rPr>
      </w:pPr>
      <w:r>
        <w:rPr>
          <w:rFonts w:ascii="Arial" w:hAnsi="Arial" w:cs="Arial"/>
        </w:rPr>
        <w:t>Total Covered Area</w:t>
      </w:r>
      <w:r>
        <w:rPr>
          <w:rFonts w:ascii="Arial" w:hAnsi="Arial" w:cs="Arial"/>
        </w:rPr>
        <w:tab/>
      </w:r>
      <w:r>
        <w:rPr>
          <w:rFonts w:ascii="Arial" w:hAnsi="Arial" w:cs="Arial"/>
        </w:rPr>
        <w:tab/>
        <w:t>=</w:t>
      </w:r>
      <w:r>
        <w:rPr>
          <w:rFonts w:ascii="Arial" w:hAnsi="Arial" w:cs="Arial"/>
        </w:rPr>
        <w:tab/>
      </w:r>
      <w:r w:rsidR="00884B35">
        <w:rPr>
          <w:rFonts w:ascii="Arial" w:hAnsi="Arial" w:cs="Arial"/>
        </w:rPr>
        <w:t>32288</w:t>
      </w:r>
      <w:r>
        <w:rPr>
          <w:rFonts w:ascii="Arial" w:hAnsi="Arial" w:cs="Arial"/>
        </w:rPr>
        <w:t xml:space="preserve"> Sq. ft.</w:t>
      </w:r>
    </w:p>
    <w:p w:rsidR="001516CF" w:rsidRPr="00BE3B5B" w:rsidRDefault="0012698F" w:rsidP="0012698F">
      <w:pPr>
        <w:pStyle w:val="ListParagraph"/>
        <w:numPr>
          <w:ilvl w:val="0"/>
          <w:numId w:val="8"/>
        </w:numPr>
        <w:spacing w:line="360" w:lineRule="auto"/>
        <w:jc w:val="both"/>
        <w:rPr>
          <w:rFonts w:ascii="Arial" w:hAnsi="Arial" w:cs="Arial"/>
          <w:b/>
        </w:rPr>
      </w:pPr>
      <w:r w:rsidRPr="00BE3B5B">
        <w:rPr>
          <w:rFonts w:ascii="Arial" w:hAnsi="Arial" w:cs="Arial"/>
          <w:b/>
        </w:rPr>
        <w:t>ADMINISTRATION BLOCK ZONE:</w:t>
      </w:r>
    </w:p>
    <w:p w:rsidR="0012698F" w:rsidRDefault="0012698F" w:rsidP="0012698F">
      <w:pPr>
        <w:pStyle w:val="ListParagraph"/>
        <w:spacing w:line="360" w:lineRule="auto"/>
        <w:ind w:left="1080"/>
        <w:jc w:val="both"/>
        <w:rPr>
          <w:rFonts w:ascii="Arial" w:hAnsi="Arial" w:cs="Arial"/>
        </w:rPr>
      </w:pPr>
      <w:r>
        <w:rPr>
          <w:rFonts w:ascii="Arial" w:hAnsi="Arial" w:cs="Arial"/>
        </w:rPr>
        <w:t>ADMINISTRATION BLOCK ZONE including its 1</w:t>
      </w:r>
      <w:r w:rsidR="005115D8" w:rsidRPr="0012698F">
        <w:rPr>
          <w:rFonts w:ascii="Arial" w:hAnsi="Arial" w:cs="Arial"/>
          <w:vertAlign w:val="superscript"/>
        </w:rPr>
        <w:t>st</w:t>
      </w:r>
      <w:r w:rsidR="005115D8">
        <w:rPr>
          <w:rFonts w:ascii="Arial" w:hAnsi="Arial" w:cs="Arial"/>
        </w:rPr>
        <w:t>,</w:t>
      </w:r>
      <w:r>
        <w:rPr>
          <w:rFonts w:ascii="Arial" w:hAnsi="Arial" w:cs="Arial"/>
        </w:rPr>
        <w:t xml:space="preserve"> 2</w:t>
      </w:r>
      <w:r w:rsidRPr="0012698F">
        <w:rPr>
          <w:rFonts w:ascii="Arial" w:hAnsi="Arial" w:cs="Arial"/>
          <w:vertAlign w:val="superscript"/>
        </w:rPr>
        <w:t>nd</w:t>
      </w:r>
      <w:r>
        <w:rPr>
          <w:rFonts w:ascii="Arial" w:hAnsi="Arial" w:cs="Arial"/>
        </w:rPr>
        <w:t xml:space="preserve"> </w:t>
      </w:r>
      <w:r w:rsidR="00C61D6D">
        <w:rPr>
          <w:rFonts w:ascii="Arial" w:hAnsi="Arial" w:cs="Arial"/>
        </w:rPr>
        <w:t>,</w:t>
      </w:r>
      <w:r w:rsidR="00382DEA">
        <w:rPr>
          <w:rFonts w:ascii="Arial" w:hAnsi="Arial" w:cs="Arial"/>
        </w:rPr>
        <w:t xml:space="preserve"> 3</w:t>
      </w:r>
      <w:r w:rsidR="00382DEA" w:rsidRPr="00382DEA">
        <w:rPr>
          <w:rFonts w:ascii="Arial" w:hAnsi="Arial" w:cs="Arial"/>
          <w:vertAlign w:val="superscript"/>
        </w:rPr>
        <w:t>rd</w:t>
      </w:r>
      <w:r w:rsidR="00382DEA">
        <w:rPr>
          <w:rFonts w:ascii="Arial" w:hAnsi="Arial" w:cs="Arial"/>
        </w:rPr>
        <w:t xml:space="preserve"> </w:t>
      </w:r>
      <w:r>
        <w:rPr>
          <w:rFonts w:ascii="Arial" w:hAnsi="Arial" w:cs="Arial"/>
        </w:rPr>
        <w:t xml:space="preserve">and </w:t>
      </w:r>
      <w:r w:rsidR="005115D8">
        <w:rPr>
          <w:rFonts w:ascii="Arial" w:hAnsi="Arial" w:cs="Arial"/>
        </w:rPr>
        <w:t>G</w:t>
      </w:r>
      <w:r w:rsidR="00382DEA">
        <w:rPr>
          <w:rFonts w:ascii="Arial" w:hAnsi="Arial" w:cs="Arial"/>
        </w:rPr>
        <w:t xml:space="preserve">round </w:t>
      </w:r>
      <w:r w:rsidR="005115D8">
        <w:rPr>
          <w:rFonts w:ascii="Arial" w:hAnsi="Arial" w:cs="Arial"/>
        </w:rPr>
        <w:t>F</w:t>
      </w:r>
      <w:r w:rsidR="00382DEA">
        <w:rPr>
          <w:rFonts w:ascii="Arial" w:hAnsi="Arial" w:cs="Arial"/>
        </w:rPr>
        <w:t>loor</w:t>
      </w:r>
      <w:r w:rsidR="005115D8">
        <w:rPr>
          <w:rFonts w:ascii="Arial" w:hAnsi="Arial" w:cs="Arial"/>
        </w:rPr>
        <w:t>,</w:t>
      </w:r>
      <w:r>
        <w:rPr>
          <w:rFonts w:ascii="Arial" w:hAnsi="Arial" w:cs="Arial"/>
        </w:rPr>
        <w:t xml:space="preserve"> roads, footpat</w:t>
      </w:r>
      <w:r w:rsidR="00A22140">
        <w:rPr>
          <w:rFonts w:ascii="Arial" w:hAnsi="Arial" w:cs="Arial"/>
        </w:rPr>
        <w:t>hs, lawns, open area etc</w:t>
      </w:r>
      <w:r w:rsidR="0094060E">
        <w:rPr>
          <w:rFonts w:ascii="Arial" w:hAnsi="Arial" w:cs="Arial"/>
        </w:rPr>
        <w:t>:-</w:t>
      </w:r>
    </w:p>
    <w:p w:rsidR="00727CE5" w:rsidRDefault="0033642C" w:rsidP="00727CE5">
      <w:pPr>
        <w:pStyle w:val="ListParagraph"/>
        <w:numPr>
          <w:ilvl w:val="0"/>
          <w:numId w:val="22"/>
        </w:numPr>
        <w:spacing w:line="360" w:lineRule="auto"/>
        <w:jc w:val="both"/>
        <w:rPr>
          <w:rFonts w:ascii="Arial" w:hAnsi="Arial" w:cs="Arial"/>
        </w:rPr>
      </w:pPr>
      <w:r>
        <w:rPr>
          <w:rFonts w:ascii="Arial" w:hAnsi="Arial" w:cs="Arial"/>
        </w:rPr>
        <w:t>Total Area</w:t>
      </w:r>
      <w:r>
        <w:rPr>
          <w:rFonts w:ascii="Arial" w:hAnsi="Arial" w:cs="Arial"/>
        </w:rPr>
        <w:tab/>
      </w:r>
      <w:r>
        <w:rPr>
          <w:rFonts w:ascii="Arial" w:hAnsi="Arial" w:cs="Arial"/>
        </w:rPr>
        <w:tab/>
      </w:r>
      <w:r>
        <w:rPr>
          <w:rFonts w:ascii="Arial" w:hAnsi="Arial" w:cs="Arial"/>
        </w:rPr>
        <w:tab/>
        <w:t>=</w:t>
      </w:r>
      <w:r>
        <w:rPr>
          <w:rFonts w:ascii="Arial" w:hAnsi="Arial" w:cs="Arial"/>
        </w:rPr>
        <w:tab/>
        <w:t>6.735</w:t>
      </w:r>
      <w:r w:rsidR="00727CE5">
        <w:rPr>
          <w:rFonts w:ascii="Arial" w:hAnsi="Arial" w:cs="Arial"/>
        </w:rPr>
        <w:t xml:space="preserve"> Acre (86597 Sq. ft.) </w:t>
      </w:r>
    </w:p>
    <w:p w:rsidR="00727CE5" w:rsidRDefault="00727CE5" w:rsidP="00727CE5">
      <w:pPr>
        <w:pStyle w:val="ListParagraph"/>
        <w:numPr>
          <w:ilvl w:val="0"/>
          <w:numId w:val="22"/>
        </w:numPr>
        <w:spacing w:line="360" w:lineRule="auto"/>
        <w:jc w:val="both"/>
        <w:rPr>
          <w:rFonts w:ascii="Arial" w:hAnsi="Arial" w:cs="Arial"/>
        </w:rPr>
      </w:pPr>
      <w:r>
        <w:rPr>
          <w:rFonts w:ascii="Arial" w:hAnsi="Arial" w:cs="Arial"/>
        </w:rPr>
        <w:t>Covered Area Ground Floor</w:t>
      </w:r>
      <w:r>
        <w:rPr>
          <w:rFonts w:ascii="Arial" w:hAnsi="Arial" w:cs="Arial"/>
        </w:rPr>
        <w:tab/>
        <w:t>=</w:t>
      </w:r>
      <w:r>
        <w:rPr>
          <w:rFonts w:ascii="Arial" w:hAnsi="Arial" w:cs="Arial"/>
        </w:rPr>
        <w:tab/>
      </w:r>
      <w:r w:rsidR="00B57391">
        <w:rPr>
          <w:rFonts w:ascii="Arial" w:hAnsi="Arial" w:cs="Arial"/>
        </w:rPr>
        <w:t>39952</w:t>
      </w:r>
      <w:r>
        <w:rPr>
          <w:rFonts w:ascii="Arial" w:hAnsi="Arial" w:cs="Arial"/>
        </w:rPr>
        <w:t xml:space="preserve"> Sq. ft.</w:t>
      </w:r>
    </w:p>
    <w:p w:rsidR="00727CE5" w:rsidRDefault="00727CE5" w:rsidP="00727CE5">
      <w:pPr>
        <w:pStyle w:val="ListParagraph"/>
        <w:numPr>
          <w:ilvl w:val="0"/>
          <w:numId w:val="22"/>
        </w:numPr>
        <w:spacing w:line="360" w:lineRule="auto"/>
        <w:jc w:val="both"/>
        <w:rPr>
          <w:rFonts w:ascii="Arial" w:hAnsi="Arial" w:cs="Arial"/>
        </w:rPr>
      </w:pPr>
      <w:r>
        <w:rPr>
          <w:rFonts w:ascii="Arial" w:hAnsi="Arial" w:cs="Arial"/>
        </w:rPr>
        <w:t>Open Surface</w:t>
      </w:r>
      <w:r>
        <w:rPr>
          <w:rFonts w:ascii="Arial" w:hAnsi="Arial" w:cs="Arial"/>
        </w:rPr>
        <w:tab/>
      </w:r>
      <w:r>
        <w:rPr>
          <w:rFonts w:ascii="Arial" w:hAnsi="Arial" w:cs="Arial"/>
        </w:rPr>
        <w:tab/>
      </w:r>
      <w:r>
        <w:rPr>
          <w:rFonts w:ascii="Arial" w:hAnsi="Arial" w:cs="Arial"/>
        </w:rPr>
        <w:tab/>
        <w:t>=</w:t>
      </w:r>
      <w:r>
        <w:rPr>
          <w:rFonts w:ascii="Arial" w:hAnsi="Arial" w:cs="Arial"/>
        </w:rPr>
        <w:tab/>
      </w:r>
      <w:r w:rsidR="0057413D">
        <w:rPr>
          <w:rFonts w:ascii="Arial" w:hAnsi="Arial" w:cs="Arial"/>
        </w:rPr>
        <w:t>253425</w:t>
      </w:r>
      <w:r>
        <w:rPr>
          <w:rFonts w:ascii="Arial" w:hAnsi="Arial" w:cs="Arial"/>
        </w:rPr>
        <w:t xml:space="preserve"> Sq. ft.</w:t>
      </w:r>
    </w:p>
    <w:p w:rsidR="00727CE5" w:rsidRPr="00BB6D5E" w:rsidRDefault="00727CE5" w:rsidP="00727CE5">
      <w:pPr>
        <w:pStyle w:val="ListParagraph"/>
        <w:numPr>
          <w:ilvl w:val="0"/>
          <w:numId w:val="22"/>
        </w:numPr>
        <w:spacing w:line="360" w:lineRule="auto"/>
        <w:jc w:val="both"/>
        <w:rPr>
          <w:rFonts w:ascii="Arial" w:hAnsi="Arial" w:cs="Arial"/>
        </w:rPr>
      </w:pPr>
      <w:r>
        <w:rPr>
          <w:rFonts w:ascii="Arial" w:hAnsi="Arial" w:cs="Arial"/>
        </w:rPr>
        <w:t>Total Covered Area</w:t>
      </w:r>
      <w:r>
        <w:rPr>
          <w:rFonts w:ascii="Arial" w:hAnsi="Arial" w:cs="Arial"/>
        </w:rPr>
        <w:tab/>
      </w:r>
      <w:r>
        <w:rPr>
          <w:rFonts w:ascii="Arial" w:hAnsi="Arial" w:cs="Arial"/>
        </w:rPr>
        <w:tab/>
        <w:t>=</w:t>
      </w:r>
      <w:r>
        <w:rPr>
          <w:rFonts w:ascii="Arial" w:hAnsi="Arial" w:cs="Arial"/>
        </w:rPr>
        <w:tab/>
      </w:r>
      <w:r w:rsidR="0010019D">
        <w:rPr>
          <w:rFonts w:ascii="Arial" w:hAnsi="Arial" w:cs="Arial"/>
        </w:rPr>
        <w:t>150100</w:t>
      </w:r>
      <w:r>
        <w:rPr>
          <w:rFonts w:ascii="Arial" w:hAnsi="Arial" w:cs="Arial"/>
        </w:rPr>
        <w:t xml:space="preserve"> Sq. ft.</w:t>
      </w:r>
    </w:p>
    <w:p w:rsidR="00727CE5" w:rsidRDefault="00727CE5" w:rsidP="0012698F">
      <w:pPr>
        <w:pStyle w:val="ListParagraph"/>
        <w:spacing w:line="360" w:lineRule="auto"/>
        <w:ind w:left="1080"/>
        <w:jc w:val="both"/>
        <w:rPr>
          <w:rFonts w:ascii="Arial" w:hAnsi="Arial" w:cs="Arial"/>
        </w:rPr>
      </w:pPr>
    </w:p>
    <w:p w:rsidR="00467689" w:rsidRPr="00E11CB1" w:rsidRDefault="00C60727" w:rsidP="00467689">
      <w:pPr>
        <w:pStyle w:val="ListParagraph"/>
        <w:numPr>
          <w:ilvl w:val="0"/>
          <w:numId w:val="8"/>
        </w:numPr>
        <w:spacing w:line="360" w:lineRule="auto"/>
        <w:jc w:val="both"/>
        <w:rPr>
          <w:rFonts w:ascii="Arial" w:hAnsi="Arial" w:cs="Arial"/>
          <w:b/>
        </w:rPr>
      </w:pPr>
      <w:r>
        <w:rPr>
          <w:rFonts w:ascii="Arial" w:hAnsi="Arial" w:cs="Arial"/>
          <w:b/>
        </w:rPr>
        <w:t xml:space="preserve">PLAY GROUND </w:t>
      </w:r>
      <w:r>
        <w:rPr>
          <w:rFonts w:ascii="Arial" w:hAnsi="Arial" w:cs="Arial"/>
          <w:b/>
        </w:rPr>
        <w:tab/>
      </w:r>
      <w:r>
        <w:rPr>
          <w:rFonts w:ascii="Arial" w:hAnsi="Arial" w:cs="Arial"/>
          <w:b/>
        </w:rPr>
        <w:tab/>
      </w:r>
      <w:r>
        <w:rPr>
          <w:rFonts w:ascii="Arial" w:hAnsi="Arial" w:cs="Arial"/>
          <w:b/>
        </w:rPr>
        <w:tab/>
        <w:t>=</w:t>
      </w:r>
      <w:r>
        <w:rPr>
          <w:rFonts w:ascii="Arial" w:hAnsi="Arial" w:cs="Arial"/>
          <w:b/>
        </w:rPr>
        <w:tab/>
        <w:t>4.464 acres (194454 Sq. ft.)</w:t>
      </w:r>
    </w:p>
    <w:p w:rsidR="009B65DC" w:rsidRPr="00FC6DE1" w:rsidRDefault="009B65DC" w:rsidP="009B65DC">
      <w:pPr>
        <w:pStyle w:val="ListParagraph"/>
        <w:numPr>
          <w:ilvl w:val="0"/>
          <w:numId w:val="8"/>
        </w:numPr>
        <w:spacing w:line="360" w:lineRule="auto"/>
        <w:jc w:val="both"/>
        <w:rPr>
          <w:rFonts w:ascii="Arial" w:hAnsi="Arial" w:cs="Arial"/>
          <w:b/>
        </w:rPr>
      </w:pPr>
      <w:r w:rsidRPr="00FC6DE1">
        <w:rPr>
          <w:rFonts w:ascii="Arial" w:hAnsi="Arial" w:cs="Arial"/>
          <w:b/>
        </w:rPr>
        <w:t>Computer Engg</w:t>
      </w:r>
      <w:r w:rsidR="00C745D2">
        <w:rPr>
          <w:rFonts w:ascii="Arial" w:hAnsi="Arial" w:cs="Arial"/>
          <w:b/>
        </w:rPr>
        <w:t xml:space="preserve"> Block</w:t>
      </w:r>
      <w:r w:rsidRPr="00FC6DE1">
        <w:rPr>
          <w:rFonts w:ascii="Arial" w:hAnsi="Arial" w:cs="Arial"/>
          <w:b/>
        </w:rPr>
        <w:t>.</w:t>
      </w:r>
    </w:p>
    <w:p w:rsidR="009B65DC" w:rsidRPr="00FC6DE1" w:rsidRDefault="009B65DC" w:rsidP="009B65DC">
      <w:pPr>
        <w:pStyle w:val="ListParagraph"/>
        <w:numPr>
          <w:ilvl w:val="0"/>
          <w:numId w:val="8"/>
        </w:numPr>
        <w:spacing w:line="360" w:lineRule="auto"/>
        <w:jc w:val="both"/>
        <w:rPr>
          <w:rFonts w:ascii="Arial" w:hAnsi="Arial" w:cs="Arial"/>
          <w:b/>
        </w:rPr>
      </w:pPr>
      <w:r w:rsidRPr="00FC6DE1">
        <w:rPr>
          <w:rFonts w:ascii="Arial" w:hAnsi="Arial" w:cs="Arial"/>
          <w:b/>
        </w:rPr>
        <w:t>Mechanical Engg. Block.</w:t>
      </w:r>
    </w:p>
    <w:p w:rsidR="009B65DC" w:rsidRPr="00FC6DE1" w:rsidRDefault="009B65DC" w:rsidP="009B65DC">
      <w:pPr>
        <w:pStyle w:val="ListParagraph"/>
        <w:numPr>
          <w:ilvl w:val="0"/>
          <w:numId w:val="8"/>
        </w:numPr>
        <w:spacing w:line="360" w:lineRule="auto"/>
        <w:jc w:val="both"/>
        <w:rPr>
          <w:rFonts w:ascii="Arial" w:hAnsi="Arial" w:cs="Arial"/>
          <w:b/>
        </w:rPr>
      </w:pPr>
      <w:r w:rsidRPr="00FC6DE1">
        <w:rPr>
          <w:rFonts w:ascii="Arial" w:hAnsi="Arial" w:cs="Arial"/>
          <w:b/>
        </w:rPr>
        <w:t>Workshop Block.</w:t>
      </w:r>
    </w:p>
    <w:p w:rsidR="00FC6DE1" w:rsidRPr="00FC6DE1" w:rsidRDefault="009B65DC" w:rsidP="009B65DC">
      <w:pPr>
        <w:pStyle w:val="ListParagraph"/>
        <w:numPr>
          <w:ilvl w:val="0"/>
          <w:numId w:val="8"/>
        </w:numPr>
        <w:spacing w:line="360" w:lineRule="auto"/>
        <w:jc w:val="both"/>
        <w:rPr>
          <w:rFonts w:ascii="Arial" w:hAnsi="Arial" w:cs="Arial"/>
          <w:b/>
        </w:rPr>
      </w:pPr>
      <w:r w:rsidRPr="00FC6DE1">
        <w:rPr>
          <w:rFonts w:ascii="Arial" w:hAnsi="Arial" w:cs="Arial"/>
          <w:b/>
        </w:rPr>
        <w:t xml:space="preserve">Civil </w:t>
      </w:r>
      <w:r w:rsidR="00FC6DE1" w:rsidRPr="00FC6DE1">
        <w:rPr>
          <w:rFonts w:ascii="Arial" w:hAnsi="Arial" w:cs="Arial"/>
          <w:b/>
        </w:rPr>
        <w:t>Engg. Block</w:t>
      </w:r>
    </w:p>
    <w:p w:rsidR="00FC6DE1" w:rsidRPr="00FC6DE1" w:rsidRDefault="00FC6DE1" w:rsidP="009B65DC">
      <w:pPr>
        <w:pStyle w:val="ListParagraph"/>
        <w:numPr>
          <w:ilvl w:val="0"/>
          <w:numId w:val="8"/>
        </w:numPr>
        <w:spacing w:line="360" w:lineRule="auto"/>
        <w:jc w:val="both"/>
        <w:rPr>
          <w:rFonts w:ascii="Arial" w:hAnsi="Arial" w:cs="Arial"/>
          <w:b/>
        </w:rPr>
      </w:pPr>
      <w:r w:rsidRPr="00FC6DE1">
        <w:rPr>
          <w:rFonts w:ascii="Arial" w:hAnsi="Arial" w:cs="Arial"/>
          <w:b/>
        </w:rPr>
        <w:t>Electronics Engg. Block.</w:t>
      </w:r>
    </w:p>
    <w:p w:rsidR="00C25CB6" w:rsidRDefault="00AC26A3" w:rsidP="00AC26A3">
      <w:pPr>
        <w:spacing w:line="360" w:lineRule="auto"/>
        <w:ind w:left="720"/>
        <w:jc w:val="both"/>
        <w:rPr>
          <w:rFonts w:ascii="Arial" w:hAnsi="Arial" w:cs="Arial"/>
        </w:rPr>
      </w:pPr>
      <w:r>
        <w:rPr>
          <w:rFonts w:ascii="Arial" w:hAnsi="Arial" w:cs="Arial"/>
        </w:rPr>
        <w:t xml:space="preserve">The above blocks and buildings are scattered and have multiple entry and exit points. Each block is a multi-story </w:t>
      </w:r>
      <w:r w:rsidR="00154128">
        <w:rPr>
          <w:rFonts w:ascii="Arial" w:hAnsi="Arial" w:cs="Arial"/>
        </w:rPr>
        <w:t xml:space="preserve">building having lavatories both for boys and girls. The contractor shall have to maintain round the clock security at all entry and exit points </w:t>
      </w:r>
      <w:r w:rsidR="00F00C8A">
        <w:rPr>
          <w:rFonts w:ascii="Arial" w:hAnsi="Arial" w:cs="Arial"/>
        </w:rPr>
        <w:t>shall have to maintain the toilets in hygienic condition.</w:t>
      </w:r>
    </w:p>
    <w:p w:rsidR="00FC6DE1" w:rsidRDefault="00C25CB6" w:rsidP="00AC26A3">
      <w:pPr>
        <w:spacing w:line="360" w:lineRule="auto"/>
        <w:ind w:left="720"/>
        <w:jc w:val="both"/>
        <w:rPr>
          <w:rFonts w:ascii="Arial" w:hAnsi="Arial" w:cs="Arial"/>
        </w:rPr>
      </w:pPr>
      <w:r>
        <w:rPr>
          <w:rFonts w:ascii="Arial" w:hAnsi="Arial" w:cs="Arial"/>
        </w:rPr>
        <w:t>The contractor is, therefore advised to visit the Institute campus for getting a firsthand information regarding topography of the Institute before submitting his rates for tender.</w:t>
      </w:r>
      <w:r w:rsidR="00AC26A3">
        <w:rPr>
          <w:rFonts w:ascii="Arial" w:hAnsi="Arial" w:cs="Arial"/>
        </w:rPr>
        <w:t xml:space="preserve"> </w:t>
      </w:r>
    </w:p>
    <w:p w:rsidR="009B65DC" w:rsidRDefault="009B65DC" w:rsidP="00FC6DE1">
      <w:pPr>
        <w:pStyle w:val="ListParagraph"/>
        <w:numPr>
          <w:ilvl w:val="0"/>
          <w:numId w:val="5"/>
        </w:numPr>
        <w:spacing w:line="360" w:lineRule="auto"/>
        <w:jc w:val="both"/>
        <w:rPr>
          <w:rFonts w:ascii="Arial" w:hAnsi="Arial" w:cs="Arial"/>
          <w:b/>
          <w:u w:val="single"/>
        </w:rPr>
      </w:pPr>
      <w:r w:rsidRPr="00FC6DE1">
        <w:rPr>
          <w:rFonts w:ascii="Arial" w:hAnsi="Arial" w:cs="Arial"/>
        </w:rPr>
        <w:t xml:space="preserve">  </w:t>
      </w:r>
      <w:r w:rsidR="00FC6DE1" w:rsidRPr="00FC6DE1">
        <w:rPr>
          <w:rFonts w:ascii="Arial" w:hAnsi="Arial" w:cs="Arial"/>
          <w:b/>
          <w:u w:val="single"/>
        </w:rPr>
        <w:t>QUANTUM and NATURE OF WORKS</w:t>
      </w:r>
    </w:p>
    <w:p w:rsidR="00FC6DE1" w:rsidRDefault="00E43285" w:rsidP="00FC6DE1">
      <w:pPr>
        <w:spacing w:line="360" w:lineRule="auto"/>
        <w:ind w:left="360"/>
        <w:jc w:val="both"/>
        <w:rPr>
          <w:rFonts w:ascii="Arial" w:hAnsi="Arial" w:cs="Arial"/>
        </w:rPr>
      </w:pPr>
      <w:r>
        <w:rPr>
          <w:rFonts w:ascii="Arial" w:hAnsi="Arial" w:cs="Arial"/>
        </w:rPr>
        <w:t>The contractor shall have to provide housekeeping, recordkeeping,</w:t>
      </w:r>
      <w:r w:rsidR="006E756D">
        <w:rPr>
          <w:rFonts w:ascii="Arial" w:hAnsi="Arial" w:cs="Arial"/>
        </w:rPr>
        <w:t xml:space="preserve"> all</w:t>
      </w:r>
      <w:r>
        <w:rPr>
          <w:rFonts w:ascii="Arial" w:hAnsi="Arial" w:cs="Arial"/>
        </w:rPr>
        <w:t xml:space="preserve"> work</w:t>
      </w:r>
      <w:r w:rsidR="006E756D">
        <w:rPr>
          <w:rFonts w:ascii="Arial" w:hAnsi="Arial" w:cs="Arial"/>
        </w:rPr>
        <w:t>s relating to computer</w:t>
      </w:r>
      <w:r>
        <w:rPr>
          <w:rFonts w:ascii="Arial" w:hAnsi="Arial" w:cs="Arial"/>
        </w:rPr>
        <w:t xml:space="preserve"> and</w:t>
      </w:r>
      <w:r w:rsidR="006E756D">
        <w:rPr>
          <w:rFonts w:ascii="Arial" w:hAnsi="Arial" w:cs="Arial"/>
        </w:rPr>
        <w:t xml:space="preserve"> office of GEC and</w:t>
      </w:r>
      <w:r>
        <w:rPr>
          <w:rFonts w:ascii="Arial" w:hAnsi="Arial" w:cs="Arial"/>
        </w:rPr>
        <w:t xml:space="preserve"> security services as </w:t>
      </w:r>
      <w:r w:rsidR="00572A89">
        <w:rPr>
          <w:rFonts w:ascii="Arial" w:hAnsi="Arial" w:cs="Arial"/>
        </w:rPr>
        <w:t>follow: -</w:t>
      </w:r>
    </w:p>
    <w:p w:rsidR="00177B83" w:rsidRDefault="00177B83" w:rsidP="00FC6DE1">
      <w:pPr>
        <w:spacing w:line="360" w:lineRule="auto"/>
        <w:ind w:left="360"/>
        <w:jc w:val="both"/>
        <w:rPr>
          <w:rFonts w:ascii="Arial" w:hAnsi="Arial" w:cs="Arial"/>
        </w:rPr>
      </w:pPr>
    </w:p>
    <w:p w:rsidR="00E43285" w:rsidRDefault="00572A89" w:rsidP="00E43285">
      <w:pPr>
        <w:pStyle w:val="ListParagraph"/>
        <w:numPr>
          <w:ilvl w:val="0"/>
          <w:numId w:val="9"/>
        </w:numPr>
        <w:spacing w:line="360" w:lineRule="auto"/>
        <w:jc w:val="both"/>
        <w:rPr>
          <w:rFonts w:ascii="Arial" w:hAnsi="Arial" w:cs="Arial"/>
          <w:b/>
        </w:rPr>
      </w:pPr>
      <w:r w:rsidRPr="00572A89">
        <w:rPr>
          <w:rFonts w:ascii="Arial" w:hAnsi="Arial" w:cs="Arial"/>
          <w:b/>
        </w:rPr>
        <w:lastRenderedPageBreak/>
        <w:t>RECORD KEEPING:</w:t>
      </w:r>
    </w:p>
    <w:p w:rsidR="00572A89" w:rsidRDefault="00572A89" w:rsidP="00491E93">
      <w:pPr>
        <w:pStyle w:val="ListParagraph"/>
        <w:spacing w:line="360" w:lineRule="auto"/>
        <w:jc w:val="both"/>
        <w:rPr>
          <w:rFonts w:ascii="Arial" w:hAnsi="Arial" w:cs="Arial"/>
        </w:rPr>
      </w:pPr>
      <w:r w:rsidRPr="00572A89">
        <w:rPr>
          <w:rFonts w:ascii="Arial" w:hAnsi="Arial" w:cs="Arial"/>
        </w:rPr>
        <w:t>There</w:t>
      </w:r>
      <w:r>
        <w:rPr>
          <w:rFonts w:ascii="Arial" w:hAnsi="Arial" w:cs="Arial"/>
        </w:rPr>
        <w:t xml:space="preserve"> are around 200 </w:t>
      </w:r>
      <w:r w:rsidR="00C238A7">
        <w:rPr>
          <w:rFonts w:ascii="Arial" w:hAnsi="Arial" w:cs="Arial"/>
        </w:rPr>
        <w:t>approx.</w:t>
      </w:r>
      <w:r>
        <w:rPr>
          <w:rFonts w:ascii="Arial" w:hAnsi="Arial" w:cs="Arial"/>
        </w:rPr>
        <w:t xml:space="preserve"> students on the roll of this institute at present which will increase to </w:t>
      </w:r>
      <w:r w:rsidR="007503EE">
        <w:rPr>
          <w:rFonts w:ascii="Arial" w:hAnsi="Arial" w:cs="Arial"/>
        </w:rPr>
        <w:t>1160 students</w:t>
      </w:r>
      <w:r>
        <w:rPr>
          <w:rFonts w:ascii="Arial" w:hAnsi="Arial" w:cs="Arial"/>
        </w:rPr>
        <w:t xml:space="preserve">. The contractor shall have to maintain the attendance record, uploading the students’ </w:t>
      </w:r>
      <w:r w:rsidR="00191BCA">
        <w:rPr>
          <w:rFonts w:ascii="Arial" w:hAnsi="Arial" w:cs="Arial"/>
        </w:rPr>
        <w:t xml:space="preserve">data for examination work, </w:t>
      </w:r>
      <w:r w:rsidR="00C90425">
        <w:rPr>
          <w:rFonts w:ascii="Arial" w:hAnsi="Arial" w:cs="Arial"/>
        </w:rPr>
        <w:t>maintenance of admission record, maintenance of record of scholarship</w:t>
      </w:r>
      <w:r w:rsidR="0070350B">
        <w:rPr>
          <w:rFonts w:ascii="Arial" w:hAnsi="Arial" w:cs="Arial"/>
        </w:rPr>
        <w:t xml:space="preserve">. Office work of </w:t>
      </w:r>
      <w:r w:rsidR="000B3644">
        <w:rPr>
          <w:rFonts w:ascii="Arial" w:hAnsi="Arial" w:cs="Arial"/>
        </w:rPr>
        <w:t>Computer Engg. /</w:t>
      </w:r>
      <w:r w:rsidR="001B3599">
        <w:rPr>
          <w:rFonts w:ascii="Arial" w:hAnsi="Arial" w:cs="Arial"/>
        </w:rPr>
        <w:t xml:space="preserve"> </w:t>
      </w:r>
      <w:r w:rsidR="0070350B">
        <w:rPr>
          <w:rFonts w:ascii="Arial" w:hAnsi="Arial" w:cs="Arial"/>
        </w:rPr>
        <w:t>Mech. Engg. / Civil   Engg./ Electronics Engg. And Dy. Supdt. Office, Exam Branch.</w:t>
      </w:r>
      <w:r w:rsidR="00C90425">
        <w:rPr>
          <w:rFonts w:ascii="Arial" w:hAnsi="Arial" w:cs="Arial"/>
        </w:rPr>
        <w:t xml:space="preserve"> </w:t>
      </w:r>
      <w:r w:rsidR="00E565E9">
        <w:rPr>
          <w:rFonts w:ascii="Arial" w:hAnsi="Arial" w:cs="Arial"/>
        </w:rPr>
        <w:t>Works relating</w:t>
      </w:r>
      <w:r w:rsidR="0080597E">
        <w:rPr>
          <w:rFonts w:ascii="Arial" w:hAnsi="Arial" w:cs="Arial"/>
        </w:rPr>
        <w:t xml:space="preserve"> to </w:t>
      </w:r>
      <w:r w:rsidR="00A22861">
        <w:rPr>
          <w:rFonts w:ascii="Arial" w:hAnsi="Arial" w:cs="Arial"/>
        </w:rPr>
        <w:t>Data Entry Operator</w:t>
      </w:r>
      <w:r w:rsidR="0080597E">
        <w:rPr>
          <w:rFonts w:ascii="Arial" w:hAnsi="Arial" w:cs="Arial"/>
        </w:rPr>
        <w:t xml:space="preserve"> in the office </w:t>
      </w:r>
      <w:r w:rsidR="00E565E9">
        <w:rPr>
          <w:rFonts w:ascii="Arial" w:hAnsi="Arial" w:cs="Arial"/>
        </w:rPr>
        <w:t>of Director</w:t>
      </w:r>
      <w:r w:rsidR="001B3599">
        <w:rPr>
          <w:rFonts w:ascii="Arial" w:hAnsi="Arial" w:cs="Arial"/>
        </w:rPr>
        <w:t>-Principal, Registrar and Accounts officer</w:t>
      </w:r>
      <w:r w:rsidR="0085554C">
        <w:rPr>
          <w:rFonts w:ascii="Arial" w:hAnsi="Arial" w:cs="Arial"/>
        </w:rPr>
        <w:t>.</w:t>
      </w:r>
    </w:p>
    <w:p w:rsidR="00BC5EF1" w:rsidRDefault="00C26EB8" w:rsidP="00491E93">
      <w:pPr>
        <w:pStyle w:val="ListParagraph"/>
        <w:numPr>
          <w:ilvl w:val="0"/>
          <w:numId w:val="9"/>
        </w:numPr>
        <w:spacing w:line="360" w:lineRule="auto"/>
        <w:jc w:val="both"/>
        <w:rPr>
          <w:rFonts w:ascii="Arial" w:hAnsi="Arial" w:cs="Arial"/>
          <w:b/>
        </w:rPr>
      </w:pPr>
      <w:r>
        <w:rPr>
          <w:rFonts w:ascii="Arial" w:hAnsi="Arial" w:cs="Arial"/>
          <w:b/>
        </w:rPr>
        <w:t>RUNNING OF 1 NO. OF</w:t>
      </w:r>
      <w:r w:rsidR="00E565E9">
        <w:rPr>
          <w:rFonts w:ascii="Arial" w:hAnsi="Arial" w:cs="Arial"/>
          <w:b/>
        </w:rPr>
        <w:t xml:space="preserve"> POWER GENERATORS OF 62.5</w:t>
      </w:r>
      <w:r w:rsidR="00BC5EF1" w:rsidRPr="00FE78E5">
        <w:rPr>
          <w:rFonts w:ascii="Arial" w:hAnsi="Arial" w:cs="Arial"/>
          <w:b/>
        </w:rPr>
        <w:t xml:space="preserve"> KVA</w:t>
      </w:r>
      <w:r w:rsidR="00FE78E5">
        <w:rPr>
          <w:rFonts w:ascii="Arial" w:hAnsi="Arial" w:cs="Arial"/>
          <w:b/>
        </w:rPr>
        <w:t>.</w:t>
      </w:r>
    </w:p>
    <w:p w:rsidR="000278C2" w:rsidRPr="000278C2" w:rsidRDefault="00FE78E5" w:rsidP="006A4656">
      <w:pPr>
        <w:pStyle w:val="ListParagraph"/>
        <w:numPr>
          <w:ilvl w:val="0"/>
          <w:numId w:val="9"/>
        </w:numPr>
        <w:spacing w:line="360" w:lineRule="auto"/>
        <w:jc w:val="both"/>
        <w:rPr>
          <w:rFonts w:ascii="Arial" w:hAnsi="Arial" w:cs="Arial"/>
        </w:rPr>
      </w:pPr>
      <w:r w:rsidRPr="000278C2">
        <w:rPr>
          <w:rFonts w:ascii="Arial" w:hAnsi="Arial" w:cs="Arial"/>
          <w:b/>
        </w:rPr>
        <w:t>SECURITY AT STRETEGIC POI</w:t>
      </w:r>
      <w:r w:rsidR="009921E2" w:rsidRPr="000278C2">
        <w:rPr>
          <w:rFonts w:ascii="Arial" w:hAnsi="Arial" w:cs="Arial"/>
          <w:b/>
        </w:rPr>
        <w:t xml:space="preserve">NTS AND GATES AT ALL BLOCKS </w:t>
      </w:r>
      <w:r w:rsidR="00DD265D" w:rsidRPr="000278C2">
        <w:rPr>
          <w:rFonts w:ascii="Arial" w:hAnsi="Arial" w:cs="Arial"/>
          <w:b/>
        </w:rPr>
        <w:t xml:space="preserve">INCLUDING MAIN </w:t>
      </w:r>
      <w:r w:rsidR="00195160" w:rsidRPr="000278C2">
        <w:rPr>
          <w:rFonts w:ascii="Arial" w:hAnsi="Arial" w:cs="Arial"/>
          <w:b/>
        </w:rPr>
        <w:t xml:space="preserve">ENTRANCE </w:t>
      </w:r>
      <w:r w:rsidR="00FE11C1" w:rsidRPr="000278C2">
        <w:rPr>
          <w:rFonts w:ascii="Arial" w:hAnsi="Arial" w:cs="Arial"/>
          <w:b/>
        </w:rPr>
        <w:t xml:space="preserve">(365*24*7) INNER ENTRANCE ALL BLOCKS BOYS </w:t>
      </w:r>
      <w:r w:rsidR="003066C8" w:rsidRPr="000278C2">
        <w:rPr>
          <w:rFonts w:ascii="Arial" w:hAnsi="Arial" w:cs="Arial"/>
          <w:b/>
        </w:rPr>
        <w:t>HOSTEL (</w:t>
      </w:r>
      <w:r w:rsidR="00FE11C1" w:rsidRPr="000278C2">
        <w:rPr>
          <w:rFonts w:ascii="Arial" w:hAnsi="Arial" w:cs="Arial"/>
          <w:b/>
        </w:rPr>
        <w:t xml:space="preserve">365*24*7) </w:t>
      </w:r>
      <w:r w:rsidR="007038A7" w:rsidRPr="000278C2">
        <w:rPr>
          <w:rFonts w:ascii="Arial" w:hAnsi="Arial" w:cs="Arial"/>
          <w:b/>
        </w:rPr>
        <w:t xml:space="preserve">AND </w:t>
      </w:r>
      <w:r w:rsidR="00FE11C1" w:rsidRPr="000278C2">
        <w:rPr>
          <w:rFonts w:ascii="Arial" w:hAnsi="Arial" w:cs="Arial"/>
          <w:b/>
        </w:rPr>
        <w:t>GIRLS HOSTEL (365*24*7)</w:t>
      </w:r>
      <w:r w:rsidR="000278C2" w:rsidRPr="000278C2">
        <w:rPr>
          <w:rFonts w:ascii="Arial" w:hAnsi="Arial" w:cs="Arial"/>
          <w:b/>
        </w:rPr>
        <w:t xml:space="preserve"> AND ALL ADMINISTRATIVE BLOCK MAINTENACE OF LAWNS, GARDENS AND OPEN SPACE AVAILABLE IN THE ADMIN BLOCK OR HOSTELS AND AROUND INSTITUTE CAMPUS. </w:t>
      </w:r>
    </w:p>
    <w:p w:rsidR="00F12298" w:rsidRPr="00BE6BE9" w:rsidRDefault="00F12298" w:rsidP="00491E93">
      <w:pPr>
        <w:pStyle w:val="ListParagraph"/>
        <w:numPr>
          <w:ilvl w:val="0"/>
          <w:numId w:val="9"/>
        </w:numPr>
        <w:spacing w:line="360" w:lineRule="auto"/>
        <w:jc w:val="both"/>
        <w:rPr>
          <w:rFonts w:ascii="Arial" w:hAnsi="Arial" w:cs="Arial"/>
        </w:rPr>
      </w:pPr>
      <w:r>
        <w:rPr>
          <w:rFonts w:ascii="Arial" w:hAnsi="Arial" w:cs="Arial"/>
          <w:b/>
        </w:rPr>
        <w:t>MAINTENACE OF TOILETS, LAVATORIES, VARANDAH, GALARIES, HALLS, CORRIDORS, WINDOWS, ROOFS, STAIRS ROOMS, LABS, WORKSHOPS ETC IN ALL THE BLOCKS AND HOSTELS (2 NOS).</w:t>
      </w:r>
    </w:p>
    <w:p w:rsidR="00BE6BE9" w:rsidRPr="001E2242" w:rsidRDefault="00BE6BE9" w:rsidP="00491E93">
      <w:pPr>
        <w:pStyle w:val="ListParagraph"/>
        <w:numPr>
          <w:ilvl w:val="0"/>
          <w:numId w:val="9"/>
        </w:numPr>
        <w:spacing w:line="360" w:lineRule="auto"/>
        <w:jc w:val="both"/>
        <w:rPr>
          <w:rFonts w:ascii="Arial" w:hAnsi="Arial" w:cs="Arial"/>
        </w:rPr>
      </w:pPr>
      <w:r>
        <w:rPr>
          <w:rFonts w:ascii="Arial" w:hAnsi="Arial" w:cs="Arial"/>
          <w:b/>
        </w:rPr>
        <w:t>OFFICE MESSAGING SRVICE FOR ALL DEPARTMENTAL HEADS</w:t>
      </w:r>
      <w:r w:rsidR="008E48F3">
        <w:rPr>
          <w:rFonts w:ascii="Arial" w:hAnsi="Arial" w:cs="Arial"/>
          <w:b/>
        </w:rPr>
        <w:t xml:space="preserve"> &amp; PEON SERVICES</w:t>
      </w:r>
      <w:r>
        <w:rPr>
          <w:rFonts w:ascii="Arial" w:hAnsi="Arial" w:cs="Arial"/>
          <w:b/>
        </w:rPr>
        <w:t>.</w:t>
      </w:r>
    </w:p>
    <w:p w:rsidR="001E2242" w:rsidRPr="00BE6BE9" w:rsidRDefault="001E2242" w:rsidP="001E2242">
      <w:pPr>
        <w:pStyle w:val="ListParagraph"/>
        <w:spacing w:line="360" w:lineRule="auto"/>
        <w:jc w:val="both"/>
        <w:rPr>
          <w:rFonts w:ascii="Arial" w:hAnsi="Arial" w:cs="Arial"/>
        </w:rPr>
      </w:pPr>
    </w:p>
    <w:p w:rsidR="00BE6BE9" w:rsidRDefault="00BE6BE9" w:rsidP="00491E93">
      <w:pPr>
        <w:pStyle w:val="ListParagraph"/>
        <w:numPr>
          <w:ilvl w:val="0"/>
          <w:numId w:val="5"/>
        </w:numPr>
        <w:spacing w:line="360" w:lineRule="auto"/>
        <w:jc w:val="both"/>
        <w:rPr>
          <w:rFonts w:ascii="Arial" w:hAnsi="Arial" w:cs="Arial"/>
          <w:b/>
          <w:u w:val="single"/>
        </w:rPr>
      </w:pPr>
      <w:r w:rsidRPr="00BE6BE9">
        <w:rPr>
          <w:rFonts w:ascii="Arial" w:hAnsi="Arial" w:cs="Arial"/>
          <w:b/>
          <w:u w:val="single"/>
        </w:rPr>
        <w:t>OBLIGATION OF THE CONTRACTOR</w:t>
      </w:r>
    </w:p>
    <w:p w:rsidR="0050489D" w:rsidRDefault="00BE6BE9" w:rsidP="00901197">
      <w:pPr>
        <w:pStyle w:val="ListParagraph"/>
        <w:spacing w:line="360" w:lineRule="auto"/>
        <w:jc w:val="both"/>
        <w:rPr>
          <w:rFonts w:ascii="Arial" w:hAnsi="Arial" w:cs="Arial"/>
        </w:rPr>
      </w:pPr>
      <w:r>
        <w:rPr>
          <w:rFonts w:ascii="Arial" w:hAnsi="Arial" w:cs="Arial"/>
        </w:rPr>
        <w:t>The contractor shall be responsible for discharging the following obligations;</w:t>
      </w:r>
    </w:p>
    <w:p w:rsidR="00901197" w:rsidRPr="00901197" w:rsidRDefault="00901197" w:rsidP="00901197">
      <w:pPr>
        <w:pStyle w:val="ListParagraph"/>
        <w:spacing w:line="360" w:lineRule="auto"/>
        <w:jc w:val="both"/>
        <w:rPr>
          <w:rFonts w:ascii="Arial" w:hAnsi="Arial" w:cs="Arial"/>
        </w:rPr>
      </w:pPr>
    </w:p>
    <w:p w:rsidR="00BE6BE9" w:rsidRDefault="00B91EB0" w:rsidP="00BE6BE9">
      <w:pPr>
        <w:pStyle w:val="ListParagraph"/>
        <w:spacing w:line="360" w:lineRule="auto"/>
        <w:rPr>
          <w:rFonts w:ascii="Arial" w:hAnsi="Arial" w:cs="Arial"/>
          <w:b/>
          <w:u w:val="single"/>
        </w:rPr>
      </w:pPr>
      <w:r w:rsidRPr="00B91EB0">
        <w:rPr>
          <w:rFonts w:ascii="Arial" w:hAnsi="Arial" w:cs="Arial"/>
          <w:b/>
          <w:u w:val="single"/>
        </w:rPr>
        <w:t>HOUSEKEEPING: -</w:t>
      </w:r>
    </w:p>
    <w:p w:rsidR="00911677" w:rsidRPr="00911677" w:rsidRDefault="00B91EB0" w:rsidP="00491E93">
      <w:pPr>
        <w:pStyle w:val="ListParagraph"/>
        <w:numPr>
          <w:ilvl w:val="0"/>
          <w:numId w:val="10"/>
        </w:numPr>
        <w:spacing w:line="360" w:lineRule="auto"/>
        <w:jc w:val="both"/>
        <w:rPr>
          <w:rFonts w:ascii="Arial" w:hAnsi="Arial" w:cs="Arial"/>
          <w:b/>
          <w:u w:val="single"/>
        </w:rPr>
      </w:pPr>
      <w:r>
        <w:rPr>
          <w:rFonts w:ascii="Arial" w:hAnsi="Arial" w:cs="Arial"/>
        </w:rPr>
        <w:t>The contractor shall be resp</w:t>
      </w:r>
      <w:r w:rsidR="00491E93">
        <w:rPr>
          <w:rFonts w:ascii="Arial" w:hAnsi="Arial" w:cs="Arial"/>
        </w:rPr>
        <w:t>onsible for sweeping of all floo</w:t>
      </w:r>
      <w:r>
        <w:rPr>
          <w:rFonts w:ascii="Arial" w:hAnsi="Arial" w:cs="Arial"/>
        </w:rPr>
        <w:t xml:space="preserve">rs, stairs, all offices, Conference Rooms, Class rooms, and entire premises of building and their surroundings including </w:t>
      </w:r>
      <w:r w:rsidR="00B85B45">
        <w:rPr>
          <w:rFonts w:ascii="Arial" w:hAnsi="Arial" w:cs="Arial"/>
        </w:rPr>
        <w:t xml:space="preserve">drains, removal of spider webs (from ceiling, walls, window panes etc.) form inside and outside the buildings, toilets removal of blockages </w:t>
      </w:r>
      <w:r w:rsidR="001D491A">
        <w:rPr>
          <w:rFonts w:ascii="Arial" w:hAnsi="Arial" w:cs="Arial"/>
        </w:rPr>
        <w:t xml:space="preserve">in toilets, maintenance </w:t>
      </w:r>
      <w:r w:rsidR="008E3D4E">
        <w:rPr>
          <w:rFonts w:ascii="Arial" w:hAnsi="Arial" w:cs="Arial"/>
        </w:rPr>
        <w:t xml:space="preserve">of taps, maintenance of cisterns in all toilets, maintenance of urine pots, maintenance </w:t>
      </w:r>
      <w:r w:rsidR="00DF7C5D">
        <w:rPr>
          <w:rFonts w:ascii="Arial" w:hAnsi="Arial" w:cs="Arial"/>
        </w:rPr>
        <w:t>o</w:t>
      </w:r>
      <w:r w:rsidR="00985ADD">
        <w:rPr>
          <w:rFonts w:ascii="Arial" w:hAnsi="Arial" w:cs="Arial"/>
        </w:rPr>
        <w:t xml:space="preserve">f wash basins, maintenance of mirrors and  </w:t>
      </w:r>
      <w:r w:rsidR="00911677">
        <w:rPr>
          <w:rFonts w:ascii="Arial" w:hAnsi="Arial" w:cs="Arial"/>
        </w:rPr>
        <w:t>cleaning of all drains, etc.</w:t>
      </w:r>
    </w:p>
    <w:p w:rsidR="00217343" w:rsidRPr="00217343" w:rsidRDefault="00911677" w:rsidP="00491E93">
      <w:pPr>
        <w:pStyle w:val="ListParagraph"/>
        <w:numPr>
          <w:ilvl w:val="0"/>
          <w:numId w:val="10"/>
        </w:numPr>
        <w:spacing w:line="360" w:lineRule="auto"/>
        <w:jc w:val="both"/>
        <w:rPr>
          <w:rFonts w:ascii="Arial" w:hAnsi="Arial" w:cs="Arial"/>
          <w:b/>
          <w:u w:val="single"/>
        </w:rPr>
      </w:pPr>
      <w:r>
        <w:rPr>
          <w:rFonts w:ascii="Arial" w:hAnsi="Arial" w:cs="Arial"/>
        </w:rPr>
        <w:t xml:space="preserve">The contractor shall be responsible for daily cleaning and dusting of all furniture </w:t>
      </w:r>
      <w:r w:rsidR="00D83075">
        <w:rPr>
          <w:rFonts w:ascii="Arial" w:hAnsi="Arial" w:cs="Arial"/>
        </w:rPr>
        <w:t>(</w:t>
      </w:r>
      <w:r w:rsidR="00FE11C1">
        <w:rPr>
          <w:rFonts w:ascii="Arial" w:hAnsi="Arial" w:cs="Arial"/>
        </w:rPr>
        <w:t>chairs</w:t>
      </w:r>
      <w:r w:rsidR="00D83075">
        <w:rPr>
          <w:rFonts w:ascii="Arial" w:hAnsi="Arial" w:cs="Arial"/>
        </w:rPr>
        <w:t xml:space="preserve"> tables, sofas, almirahs, etc.)</w:t>
      </w:r>
      <w:r w:rsidR="0034056D">
        <w:rPr>
          <w:rFonts w:ascii="Arial" w:hAnsi="Arial" w:cs="Arial"/>
        </w:rPr>
        <w:t xml:space="preserve"> all equipment’s (</w:t>
      </w:r>
      <w:r w:rsidR="007603DB">
        <w:rPr>
          <w:rFonts w:ascii="Arial" w:hAnsi="Arial" w:cs="Arial"/>
        </w:rPr>
        <w:t>c</w:t>
      </w:r>
      <w:r w:rsidR="0034056D">
        <w:rPr>
          <w:rFonts w:ascii="Arial" w:hAnsi="Arial" w:cs="Arial"/>
        </w:rPr>
        <w:t xml:space="preserve">omputers, printers, UPSs, telephone sets, Gen. set, etc.), </w:t>
      </w:r>
      <w:r w:rsidR="00217343">
        <w:rPr>
          <w:rFonts w:ascii="Arial" w:hAnsi="Arial" w:cs="Arial"/>
        </w:rPr>
        <w:t>on all floors of the building on all the 365 days of the year.</w:t>
      </w:r>
    </w:p>
    <w:p w:rsidR="00B91EB0" w:rsidRPr="00F72541" w:rsidRDefault="001D491A" w:rsidP="00491E93">
      <w:pPr>
        <w:pStyle w:val="ListParagraph"/>
        <w:numPr>
          <w:ilvl w:val="0"/>
          <w:numId w:val="10"/>
        </w:numPr>
        <w:spacing w:line="360" w:lineRule="auto"/>
        <w:jc w:val="both"/>
        <w:rPr>
          <w:rFonts w:ascii="Arial" w:hAnsi="Arial" w:cs="Arial"/>
          <w:b/>
          <w:u w:val="single"/>
        </w:rPr>
      </w:pPr>
      <w:r>
        <w:rPr>
          <w:rFonts w:ascii="Arial" w:hAnsi="Arial" w:cs="Arial"/>
        </w:rPr>
        <w:t xml:space="preserve"> </w:t>
      </w:r>
      <w:r w:rsidR="00767D02">
        <w:rPr>
          <w:rFonts w:ascii="Arial" w:hAnsi="Arial" w:cs="Arial"/>
        </w:rPr>
        <w:t>The contractor shall provide consumables and non- consumables (</w:t>
      </w:r>
      <w:r w:rsidR="00B55514">
        <w:rPr>
          <w:rFonts w:ascii="Arial" w:hAnsi="Arial" w:cs="Arial"/>
        </w:rPr>
        <w:t>daily use material only</w:t>
      </w:r>
      <w:r w:rsidR="00767D02">
        <w:rPr>
          <w:rFonts w:ascii="Arial" w:hAnsi="Arial" w:cs="Arial"/>
        </w:rPr>
        <w:t>)</w:t>
      </w:r>
      <w:r w:rsidR="00B55514">
        <w:rPr>
          <w:rFonts w:ascii="Arial" w:hAnsi="Arial" w:cs="Arial"/>
        </w:rPr>
        <w:t xml:space="preserve"> </w:t>
      </w:r>
      <w:r w:rsidR="00197135">
        <w:rPr>
          <w:rFonts w:ascii="Arial" w:hAnsi="Arial" w:cs="Arial"/>
        </w:rPr>
        <w:t xml:space="preserve">and equipment of daily use for cleaning and dusting </w:t>
      </w:r>
      <w:r w:rsidR="00F72541">
        <w:rPr>
          <w:rFonts w:ascii="Arial" w:hAnsi="Arial" w:cs="Arial"/>
        </w:rPr>
        <w:t>such as duster, vacuum cleaners, scrubbers, brooms, etc. at their own cost.</w:t>
      </w:r>
    </w:p>
    <w:p w:rsidR="002475BB" w:rsidRPr="002475BB" w:rsidRDefault="0088348A" w:rsidP="00491E93">
      <w:pPr>
        <w:pStyle w:val="ListParagraph"/>
        <w:numPr>
          <w:ilvl w:val="0"/>
          <w:numId w:val="10"/>
        </w:numPr>
        <w:spacing w:line="360" w:lineRule="auto"/>
        <w:jc w:val="both"/>
        <w:rPr>
          <w:rFonts w:ascii="Arial" w:hAnsi="Arial" w:cs="Arial"/>
          <w:b/>
          <w:u w:val="single"/>
        </w:rPr>
      </w:pPr>
      <w:r>
        <w:rPr>
          <w:rFonts w:ascii="Arial" w:hAnsi="Arial" w:cs="Arial"/>
        </w:rPr>
        <w:t xml:space="preserve">The contractor shall be responsible for sweeping of all the roads, parks, car / cycle parking lots, collection of litter form inside and surroundings all the building, roads and open areas. He will keep the edges of roads, footpaths clear of grass and vegetation. Sweeping, dusting, cleaning </w:t>
      </w:r>
      <w:r>
        <w:rPr>
          <w:rFonts w:ascii="Arial" w:hAnsi="Arial" w:cs="Arial"/>
        </w:rPr>
        <w:lastRenderedPageBreak/>
        <w:t xml:space="preserve">and keeping in presentable condition the road side kerbs / edge of the roads will be </w:t>
      </w:r>
      <w:r w:rsidR="002475BB">
        <w:rPr>
          <w:rFonts w:ascii="Arial" w:hAnsi="Arial" w:cs="Arial"/>
        </w:rPr>
        <w:t>responsibility of Contractor.</w:t>
      </w:r>
    </w:p>
    <w:p w:rsidR="00D7700D" w:rsidRPr="00D7700D" w:rsidRDefault="00854C8A" w:rsidP="00491E93">
      <w:pPr>
        <w:pStyle w:val="ListParagraph"/>
        <w:numPr>
          <w:ilvl w:val="0"/>
          <w:numId w:val="10"/>
        </w:numPr>
        <w:spacing w:line="360" w:lineRule="auto"/>
        <w:jc w:val="both"/>
        <w:rPr>
          <w:rFonts w:ascii="Arial" w:hAnsi="Arial" w:cs="Arial"/>
          <w:b/>
          <w:u w:val="single"/>
        </w:rPr>
      </w:pPr>
      <w:r>
        <w:rPr>
          <w:rFonts w:ascii="Arial" w:hAnsi="Arial" w:cs="Arial"/>
        </w:rPr>
        <w:t>The contractor shall maintain hygienic condition in drains, toilets and other parts of all the building by using such insecticides/ pesticides/ fungicides as phenyl (Lyzol/ equivalent)</w:t>
      </w:r>
      <w:r w:rsidR="00B253E0">
        <w:rPr>
          <w:rFonts w:ascii="Arial" w:hAnsi="Arial" w:cs="Arial"/>
        </w:rPr>
        <w:t xml:space="preserve">, </w:t>
      </w:r>
      <w:r w:rsidR="00D7700D">
        <w:rPr>
          <w:rFonts w:ascii="Arial" w:hAnsi="Arial" w:cs="Arial"/>
        </w:rPr>
        <w:t>maphthalene balls, Harpic, Dettol hand wash, odonil/ other room fresher’s etc.</w:t>
      </w:r>
    </w:p>
    <w:p w:rsidR="0091775F" w:rsidRPr="0091775F" w:rsidRDefault="00AF0191" w:rsidP="00491E93">
      <w:pPr>
        <w:pStyle w:val="ListParagraph"/>
        <w:numPr>
          <w:ilvl w:val="0"/>
          <w:numId w:val="10"/>
        </w:numPr>
        <w:spacing w:line="360" w:lineRule="auto"/>
        <w:jc w:val="both"/>
        <w:rPr>
          <w:rFonts w:ascii="Arial" w:hAnsi="Arial" w:cs="Arial"/>
          <w:b/>
          <w:u w:val="single"/>
        </w:rPr>
      </w:pPr>
      <w:r>
        <w:rPr>
          <w:rFonts w:ascii="Arial" w:hAnsi="Arial" w:cs="Arial"/>
        </w:rPr>
        <w:t>The contractor shall be responsible for moving chairs</w:t>
      </w:r>
      <w:r w:rsidR="0077334E">
        <w:rPr>
          <w:rFonts w:ascii="Arial" w:hAnsi="Arial" w:cs="Arial"/>
        </w:rPr>
        <w:t>, tables and other furniturero</w:t>
      </w:r>
      <w:r>
        <w:rPr>
          <w:rFonts w:ascii="Arial" w:hAnsi="Arial" w:cs="Arial"/>
        </w:rPr>
        <w:t xml:space="preserve">m one part of the Institution to another part and arrange the same as per requirement </w:t>
      </w:r>
      <w:r w:rsidR="0091775F">
        <w:rPr>
          <w:rFonts w:ascii="Arial" w:hAnsi="Arial" w:cs="Arial"/>
        </w:rPr>
        <w:t>whenever needed.</w:t>
      </w:r>
    </w:p>
    <w:p w:rsidR="005711E1" w:rsidRPr="005711E1" w:rsidRDefault="00C117DF" w:rsidP="00491E93">
      <w:pPr>
        <w:pStyle w:val="ListParagraph"/>
        <w:numPr>
          <w:ilvl w:val="0"/>
          <w:numId w:val="10"/>
        </w:numPr>
        <w:spacing w:line="360" w:lineRule="auto"/>
        <w:jc w:val="both"/>
        <w:rPr>
          <w:rFonts w:ascii="Arial" w:hAnsi="Arial" w:cs="Arial"/>
          <w:b/>
          <w:u w:val="single"/>
        </w:rPr>
      </w:pPr>
      <w:r>
        <w:rPr>
          <w:rFonts w:ascii="Arial" w:hAnsi="Arial" w:cs="Arial"/>
        </w:rPr>
        <w:t xml:space="preserve">The contractor shall be responsible for the operation of Gen. set, maintenance of Log Book, bringing the diesel/petrol form petrol pump, putting the diesel in the </w:t>
      </w:r>
      <w:r w:rsidR="005711E1">
        <w:rPr>
          <w:rFonts w:ascii="Arial" w:hAnsi="Arial" w:cs="Arial"/>
        </w:rPr>
        <w:t>Gen set, while the Institute shall pay the cost of diesel and carriage.</w:t>
      </w:r>
    </w:p>
    <w:p w:rsidR="00633844" w:rsidRDefault="00633844" w:rsidP="00633844">
      <w:pPr>
        <w:spacing w:line="360" w:lineRule="auto"/>
        <w:jc w:val="both"/>
        <w:rPr>
          <w:rFonts w:ascii="Arial" w:hAnsi="Arial" w:cs="Arial"/>
        </w:rPr>
      </w:pPr>
    </w:p>
    <w:p w:rsidR="00F72541" w:rsidRDefault="00633844" w:rsidP="00633844">
      <w:pPr>
        <w:spacing w:line="360" w:lineRule="auto"/>
        <w:jc w:val="both"/>
        <w:rPr>
          <w:rFonts w:ascii="Arial" w:hAnsi="Arial" w:cs="Arial"/>
          <w:b/>
          <w:u w:val="single"/>
        </w:rPr>
      </w:pPr>
      <w:r w:rsidRPr="00633844">
        <w:rPr>
          <w:rFonts w:ascii="Arial" w:hAnsi="Arial" w:cs="Arial"/>
          <w:b/>
          <w:u w:val="single"/>
        </w:rPr>
        <w:t>RECORD KEEPING OF STUDENTS:</w:t>
      </w:r>
      <w:r w:rsidR="00854C8A" w:rsidRPr="00633844">
        <w:rPr>
          <w:rFonts w:ascii="Arial" w:hAnsi="Arial" w:cs="Arial"/>
          <w:b/>
          <w:u w:val="single"/>
        </w:rPr>
        <w:t xml:space="preserve"> </w:t>
      </w:r>
      <w:r w:rsidR="0088348A" w:rsidRPr="00633844">
        <w:rPr>
          <w:rFonts w:ascii="Arial" w:hAnsi="Arial" w:cs="Arial"/>
          <w:b/>
          <w:u w:val="single"/>
        </w:rPr>
        <w:t xml:space="preserve"> </w:t>
      </w:r>
    </w:p>
    <w:p w:rsidR="00633844" w:rsidRDefault="00AB1AB6" w:rsidP="00633844">
      <w:pPr>
        <w:spacing w:line="360" w:lineRule="auto"/>
        <w:jc w:val="both"/>
        <w:rPr>
          <w:rFonts w:ascii="Arial" w:hAnsi="Arial" w:cs="Arial"/>
        </w:rPr>
      </w:pPr>
      <w:r>
        <w:rPr>
          <w:rFonts w:ascii="Arial" w:hAnsi="Arial" w:cs="Arial"/>
        </w:rPr>
        <w:t>There are around 200 students on the roll of this In</w:t>
      </w:r>
      <w:r w:rsidR="00364A7A">
        <w:rPr>
          <w:rFonts w:ascii="Arial" w:hAnsi="Arial" w:cs="Arial"/>
        </w:rPr>
        <w:t>stitute. The contractor shall ha</w:t>
      </w:r>
      <w:r>
        <w:rPr>
          <w:rFonts w:ascii="Arial" w:hAnsi="Arial" w:cs="Arial"/>
        </w:rPr>
        <w:t xml:space="preserve">ve to maintain the attendance record, uploading the </w:t>
      </w:r>
      <w:r w:rsidR="008750A8">
        <w:rPr>
          <w:rFonts w:ascii="Arial" w:hAnsi="Arial" w:cs="Arial"/>
        </w:rPr>
        <w:t>student’s</w:t>
      </w:r>
      <w:r>
        <w:rPr>
          <w:rFonts w:ascii="Arial" w:hAnsi="Arial" w:cs="Arial"/>
        </w:rPr>
        <w:t xml:space="preserve"> data for examination work, maintenance of admission record, maintenance </w:t>
      </w:r>
      <w:r w:rsidR="0013200D">
        <w:rPr>
          <w:rFonts w:ascii="Arial" w:hAnsi="Arial" w:cs="Arial"/>
        </w:rPr>
        <w:t>of record of scholarships of students of the Institute. Handling of independent work of all HOD</w:t>
      </w:r>
      <w:r w:rsidR="00605799">
        <w:rPr>
          <w:rFonts w:ascii="Arial" w:hAnsi="Arial" w:cs="Arial"/>
        </w:rPr>
        <w:t>’s</w:t>
      </w:r>
      <w:r w:rsidR="0013200D">
        <w:rPr>
          <w:rFonts w:ascii="Arial" w:hAnsi="Arial" w:cs="Arial"/>
        </w:rPr>
        <w:t>.</w:t>
      </w:r>
    </w:p>
    <w:p w:rsidR="0050489D" w:rsidRDefault="0050489D" w:rsidP="00633844">
      <w:pPr>
        <w:spacing w:line="360" w:lineRule="auto"/>
        <w:jc w:val="both"/>
        <w:rPr>
          <w:rFonts w:ascii="Arial" w:hAnsi="Arial" w:cs="Arial"/>
          <w:b/>
          <w:u w:val="single"/>
        </w:rPr>
      </w:pPr>
    </w:p>
    <w:p w:rsidR="0050489D" w:rsidRDefault="0050489D" w:rsidP="00633844">
      <w:pPr>
        <w:spacing w:line="360" w:lineRule="auto"/>
        <w:jc w:val="both"/>
        <w:rPr>
          <w:rFonts w:ascii="Arial" w:hAnsi="Arial" w:cs="Arial"/>
          <w:b/>
          <w:u w:val="single"/>
        </w:rPr>
      </w:pPr>
    </w:p>
    <w:p w:rsidR="0050489D" w:rsidRDefault="0050489D" w:rsidP="00633844">
      <w:pPr>
        <w:spacing w:line="360" w:lineRule="auto"/>
        <w:jc w:val="both"/>
        <w:rPr>
          <w:rFonts w:ascii="Arial" w:hAnsi="Arial" w:cs="Arial"/>
          <w:b/>
          <w:u w:val="single"/>
        </w:rPr>
      </w:pPr>
    </w:p>
    <w:p w:rsidR="0050489D" w:rsidRDefault="0050489D" w:rsidP="00633844">
      <w:pPr>
        <w:spacing w:line="360" w:lineRule="auto"/>
        <w:jc w:val="both"/>
        <w:rPr>
          <w:rFonts w:ascii="Arial" w:hAnsi="Arial" w:cs="Arial"/>
          <w:b/>
          <w:u w:val="single"/>
        </w:rPr>
      </w:pPr>
    </w:p>
    <w:p w:rsidR="0050489D" w:rsidRDefault="0050489D" w:rsidP="00633844">
      <w:pPr>
        <w:spacing w:line="360" w:lineRule="auto"/>
        <w:jc w:val="both"/>
        <w:rPr>
          <w:rFonts w:ascii="Arial" w:hAnsi="Arial" w:cs="Arial"/>
          <w:b/>
          <w:u w:val="single"/>
        </w:rPr>
      </w:pPr>
    </w:p>
    <w:p w:rsidR="00302FAC" w:rsidRDefault="008537EA" w:rsidP="00633844">
      <w:pPr>
        <w:spacing w:line="360" w:lineRule="auto"/>
        <w:jc w:val="both"/>
        <w:rPr>
          <w:rFonts w:ascii="Arial" w:hAnsi="Arial" w:cs="Arial"/>
          <w:b/>
          <w:u w:val="single"/>
        </w:rPr>
      </w:pPr>
      <w:r w:rsidRPr="00D97CA7">
        <w:rPr>
          <w:rFonts w:ascii="Arial" w:hAnsi="Arial" w:cs="Arial"/>
          <w:b/>
          <w:u w:val="single"/>
        </w:rPr>
        <w:t>SECURITY: -</w:t>
      </w:r>
    </w:p>
    <w:p w:rsidR="008750A8" w:rsidRDefault="008750A8" w:rsidP="008537EA">
      <w:pPr>
        <w:pStyle w:val="ListParagraph"/>
        <w:numPr>
          <w:ilvl w:val="0"/>
          <w:numId w:val="11"/>
        </w:numPr>
        <w:spacing w:line="360" w:lineRule="auto"/>
        <w:jc w:val="both"/>
        <w:rPr>
          <w:rFonts w:ascii="Arial" w:hAnsi="Arial" w:cs="Arial"/>
        </w:rPr>
      </w:pPr>
      <w:r>
        <w:rPr>
          <w:rFonts w:ascii="Arial" w:hAnsi="Arial" w:cs="Arial"/>
        </w:rPr>
        <w:t>To provide the security cover of the entire Institute campus.</w:t>
      </w:r>
    </w:p>
    <w:p w:rsidR="0050489D" w:rsidRPr="0050489D" w:rsidRDefault="008750A8" w:rsidP="0050489D">
      <w:pPr>
        <w:pStyle w:val="ListParagraph"/>
        <w:numPr>
          <w:ilvl w:val="0"/>
          <w:numId w:val="11"/>
        </w:numPr>
        <w:spacing w:line="360" w:lineRule="auto"/>
        <w:jc w:val="both"/>
        <w:rPr>
          <w:rFonts w:ascii="Arial" w:hAnsi="Arial" w:cs="Arial"/>
        </w:rPr>
      </w:pPr>
      <w:r>
        <w:rPr>
          <w:rFonts w:ascii="Arial" w:hAnsi="Arial" w:cs="Arial"/>
        </w:rPr>
        <w:t>The contractor shall be r</w:t>
      </w:r>
      <w:r w:rsidR="008537EA">
        <w:rPr>
          <w:rFonts w:ascii="Arial" w:hAnsi="Arial" w:cs="Arial"/>
        </w:rPr>
        <w:t>espon</w:t>
      </w:r>
      <w:r>
        <w:rPr>
          <w:rFonts w:ascii="Arial" w:hAnsi="Arial" w:cs="Arial"/>
        </w:rPr>
        <w:t>sible for all security measures and arrangements to safeguard the movable and immovable property and also providing following specialized services.</w:t>
      </w:r>
    </w:p>
    <w:p w:rsidR="0014338D" w:rsidRDefault="00236892" w:rsidP="00131A2D">
      <w:pPr>
        <w:pStyle w:val="ListParagraph"/>
        <w:numPr>
          <w:ilvl w:val="0"/>
          <w:numId w:val="12"/>
        </w:numPr>
        <w:spacing w:line="360" w:lineRule="auto"/>
        <w:jc w:val="both"/>
        <w:rPr>
          <w:rFonts w:ascii="Arial" w:hAnsi="Arial" w:cs="Arial"/>
        </w:rPr>
      </w:pPr>
      <w:r>
        <w:rPr>
          <w:rFonts w:ascii="Arial" w:hAnsi="Arial" w:cs="Arial"/>
        </w:rPr>
        <w:t xml:space="preserve">Controlling </w:t>
      </w:r>
      <w:r w:rsidR="00442CF5">
        <w:rPr>
          <w:rFonts w:ascii="Arial" w:hAnsi="Arial" w:cs="Arial"/>
        </w:rPr>
        <w:t>crowds and maintainin</w:t>
      </w:r>
      <w:r w:rsidR="0014338D">
        <w:rPr>
          <w:rFonts w:ascii="Arial" w:hAnsi="Arial" w:cs="Arial"/>
        </w:rPr>
        <w:t>g queues at places as directed b</w:t>
      </w:r>
      <w:r w:rsidR="00442CF5">
        <w:rPr>
          <w:rFonts w:ascii="Arial" w:hAnsi="Arial" w:cs="Arial"/>
        </w:rPr>
        <w:t xml:space="preserve">y </w:t>
      </w:r>
      <w:r w:rsidR="0014338D">
        <w:rPr>
          <w:rFonts w:ascii="Arial" w:hAnsi="Arial" w:cs="Arial"/>
        </w:rPr>
        <w:t>the authorized</w:t>
      </w:r>
      <w:r w:rsidR="00131A2D">
        <w:rPr>
          <w:rFonts w:ascii="Arial" w:hAnsi="Arial" w:cs="Arial"/>
        </w:rPr>
        <w:t xml:space="preserve"> Officer.</w:t>
      </w:r>
    </w:p>
    <w:p w:rsidR="00131A2D" w:rsidRDefault="00A63CC7" w:rsidP="00131A2D">
      <w:pPr>
        <w:pStyle w:val="ListParagraph"/>
        <w:numPr>
          <w:ilvl w:val="0"/>
          <w:numId w:val="12"/>
        </w:numPr>
        <w:spacing w:line="360" w:lineRule="auto"/>
        <w:jc w:val="both"/>
        <w:rPr>
          <w:rFonts w:ascii="Arial" w:hAnsi="Arial" w:cs="Arial"/>
        </w:rPr>
      </w:pPr>
      <w:r>
        <w:rPr>
          <w:rFonts w:ascii="Arial" w:hAnsi="Arial" w:cs="Arial"/>
        </w:rPr>
        <w:t>Protection of Staff.</w:t>
      </w:r>
    </w:p>
    <w:p w:rsidR="00A63CC7" w:rsidRDefault="00A63CC7" w:rsidP="00131A2D">
      <w:pPr>
        <w:pStyle w:val="ListParagraph"/>
        <w:numPr>
          <w:ilvl w:val="0"/>
          <w:numId w:val="12"/>
        </w:numPr>
        <w:spacing w:line="360" w:lineRule="auto"/>
        <w:jc w:val="both"/>
        <w:rPr>
          <w:rFonts w:ascii="Arial" w:hAnsi="Arial" w:cs="Arial"/>
        </w:rPr>
      </w:pPr>
      <w:r>
        <w:rPr>
          <w:rFonts w:ascii="Arial" w:hAnsi="Arial" w:cs="Arial"/>
        </w:rPr>
        <w:t>Protection of equipment, fixture and other vehicle, moveable and immovable property of the Institute.</w:t>
      </w:r>
    </w:p>
    <w:p w:rsidR="00A63CC7" w:rsidRDefault="006B5EA1" w:rsidP="00131A2D">
      <w:pPr>
        <w:pStyle w:val="ListParagraph"/>
        <w:numPr>
          <w:ilvl w:val="0"/>
          <w:numId w:val="12"/>
        </w:numPr>
        <w:spacing w:line="360" w:lineRule="auto"/>
        <w:jc w:val="both"/>
        <w:rPr>
          <w:rFonts w:ascii="Arial" w:hAnsi="Arial" w:cs="Arial"/>
        </w:rPr>
      </w:pPr>
      <w:r>
        <w:rPr>
          <w:rFonts w:ascii="Arial" w:hAnsi="Arial" w:cs="Arial"/>
        </w:rPr>
        <w:t xml:space="preserve">Prevention of unauthorized </w:t>
      </w:r>
      <w:r w:rsidR="00AB5DD4">
        <w:rPr>
          <w:rFonts w:ascii="Arial" w:hAnsi="Arial" w:cs="Arial"/>
        </w:rPr>
        <w:t>entry of vehicle and people and to regulate the traffic within the Institute premises and ensure that no vehicle are parked except at the parking place.</w:t>
      </w:r>
    </w:p>
    <w:p w:rsidR="00AB5DD4" w:rsidRDefault="00C14099" w:rsidP="00C14099">
      <w:pPr>
        <w:pStyle w:val="ListParagraph"/>
        <w:numPr>
          <w:ilvl w:val="0"/>
          <w:numId w:val="12"/>
        </w:numPr>
        <w:spacing w:line="360" w:lineRule="auto"/>
        <w:jc w:val="both"/>
        <w:rPr>
          <w:rFonts w:ascii="Arial" w:hAnsi="Arial" w:cs="Arial"/>
        </w:rPr>
      </w:pPr>
      <w:r>
        <w:rPr>
          <w:rFonts w:ascii="Arial" w:hAnsi="Arial" w:cs="Arial"/>
        </w:rPr>
        <w:t xml:space="preserve">Prevention of unauthorized entry of </w:t>
      </w:r>
      <w:r w:rsidR="00245F42">
        <w:rPr>
          <w:rFonts w:ascii="Arial" w:hAnsi="Arial" w:cs="Arial"/>
        </w:rPr>
        <w:t xml:space="preserve">personnel including all types of outside vendors in the </w:t>
      </w:r>
      <w:r w:rsidR="00F34F2E">
        <w:rPr>
          <w:rFonts w:ascii="Arial" w:hAnsi="Arial" w:cs="Arial"/>
        </w:rPr>
        <w:t>premises of the Institute / Colony.</w:t>
      </w:r>
    </w:p>
    <w:p w:rsidR="00F34F2E" w:rsidRDefault="00F34F2E" w:rsidP="00C14099">
      <w:pPr>
        <w:pStyle w:val="ListParagraph"/>
        <w:numPr>
          <w:ilvl w:val="0"/>
          <w:numId w:val="12"/>
        </w:numPr>
        <w:spacing w:line="360" w:lineRule="auto"/>
        <w:jc w:val="both"/>
        <w:rPr>
          <w:rFonts w:ascii="Arial" w:hAnsi="Arial" w:cs="Arial"/>
        </w:rPr>
      </w:pPr>
      <w:r>
        <w:rPr>
          <w:rFonts w:ascii="Arial" w:hAnsi="Arial" w:cs="Arial"/>
        </w:rPr>
        <w:lastRenderedPageBreak/>
        <w:t>A dedicated Supervisors other than the skilled and unskilled workers will be provided by the Contractor for work.</w:t>
      </w:r>
    </w:p>
    <w:p w:rsidR="00F34F2E" w:rsidRDefault="00F34F2E" w:rsidP="00F34F2E">
      <w:pPr>
        <w:spacing w:line="360" w:lineRule="auto"/>
        <w:jc w:val="both"/>
        <w:rPr>
          <w:rFonts w:ascii="Arial" w:hAnsi="Arial" w:cs="Arial"/>
        </w:rPr>
      </w:pPr>
    </w:p>
    <w:p w:rsidR="00F34F2E" w:rsidRPr="004D7BE6" w:rsidRDefault="00463E14" w:rsidP="00463E14">
      <w:pPr>
        <w:pStyle w:val="ListParagraph"/>
        <w:numPr>
          <w:ilvl w:val="0"/>
          <w:numId w:val="13"/>
        </w:numPr>
        <w:spacing w:line="360" w:lineRule="auto"/>
        <w:jc w:val="both"/>
        <w:rPr>
          <w:rFonts w:ascii="Arial" w:hAnsi="Arial" w:cs="Arial"/>
          <w:b/>
        </w:rPr>
      </w:pPr>
      <w:r w:rsidRPr="004D7BE6">
        <w:rPr>
          <w:rFonts w:ascii="Arial" w:hAnsi="Arial" w:cs="Arial"/>
          <w:b/>
        </w:rPr>
        <w:t>Representation of Contractor can visit campus for checking quantum</w:t>
      </w:r>
      <w:r w:rsidR="004D7BE6" w:rsidRPr="004D7BE6">
        <w:rPr>
          <w:rFonts w:ascii="Arial" w:hAnsi="Arial" w:cs="Arial"/>
          <w:b/>
        </w:rPr>
        <w:t xml:space="preserve"> of work between 11 AM to 4 PM </w:t>
      </w:r>
      <w:r w:rsidR="001C5810" w:rsidRPr="004D7BE6">
        <w:rPr>
          <w:rFonts w:ascii="Arial" w:hAnsi="Arial" w:cs="Arial"/>
          <w:b/>
        </w:rPr>
        <w:t>on all working days.</w:t>
      </w:r>
    </w:p>
    <w:p w:rsidR="001C5810" w:rsidRPr="004D7BE6" w:rsidRDefault="001C5810" w:rsidP="001C5810">
      <w:pPr>
        <w:pStyle w:val="ListParagraph"/>
        <w:spacing w:line="360" w:lineRule="auto"/>
        <w:jc w:val="both"/>
        <w:rPr>
          <w:rFonts w:ascii="Arial" w:hAnsi="Arial" w:cs="Arial"/>
          <w:b/>
        </w:rPr>
      </w:pPr>
    </w:p>
    <w:p w:rsidR="001C5810" w:rsidRPr="004D7BE6" w:rsidRDefault="001C5810" w:rsidP="001C5810">
      <w:pPr>
        <w:pStyle w:val="ListParagraph"/>
        <w:spacing w:line="360" w:lineRule="auto"/>
        <w:jc w:val="both"/>
        <w:rPr>
          <w:rFonts w:ascii="Arial" w:hAnsi="Arial" w:cs="Arial"/>
          <w:b/>
        </w:rPr>
      </w:pPr>
    </w:p>
    <w:p w:rsidR="001C5810" w:rsidRPr="004D7BE6" w:rsidRDefault="001C5810" w:rsidP="001C5810">
      <w:pPr>
        <w:pStyle w:val="ListParagraph"/>
        <w:spacing w:line="360" w:lineRule="auto"/>
        <w:jc w:val="both"/>
        <w:rPr>
          <w:rFonts w:ascii="Arial" w:hAnsi="Arial" w:cs="Arial"/>
          <w:b/>
        </w:rPr>
      </w:pPr>
    </w:p>
    <w:p w:rsidR="001C5810" w:rsidRPr="004D7BE6" w:rsidRDefault="001C5810" w:rsidP="001C5810">
      <w:pPr>
        <w:pStyle w:val="ListParagraph"/>
        <w:spacing w:line="360" w:lineRule="auto"/>
        <w:ind w:left="5760"/>
        <w:jc w:val="both"/>
        <w:rPr>
          <w:rFonts w:ascii="Arial" w:hAnsi="Arial" w:cs="Arial"/>
          <w:b/>
        </w:rPr>
      </w:pPr>
      <w:r w:rsidRPr="004D7BE6">
        <w:rPr>
          <w:rFonts w:ascii="Arial" w:hAnsi="Arial" w:cs="Arial"/>
          <w:b/>
        </w:rPr>
        <w:t>Signature and seal of the Bidder</w:t>
      </w:r>
    </w:p>
    <w:p w:rsidR="006F1464" w:rsidRDefault="006F1464">
      <w:pPr>
        <w:rPr>
          <w:rFonts w:ascii="Arial" w:hAnsi="Arial" w:cs="Arial"/>
          <w:b/>
        </w:rPr>
      </w:pPr>
      <w:r>
        <w:rPr>
          <w:rFonts w:ascii="Arial" w:hAnsi="Arial" w:cs="Arial"/>
          <w:b/>
        </w:rPr>
        <w:br w:type="page"/>
      </w:r>
    </w:p>
    <w:p w:rsidR="0050489D" w:rsidRDefault="0050489D" w:rsidP="006F1464">
      <w:pPr>
        <w:pStyle w:val="ListParagraph"/>
        <w:spacing w:line="360" w:lineRule="auto"/>
        <w:ind w:left="1080"/>
        <w:jc w:val="center"/>
        <w:rPr>
          <w:rFonts w:ascii="Arial" w:hAnsi="Arial" w:cs="Arial"/>
          <w:b/>
        </w:rPr>
      </w:pPr>
    </w:p>
    <w:p w:rsidR="0050489D" w:rsidRDefault="0050489D" w:rsidP="006F1464">
      <w:pPr>
        <w:pStyle w:val="ListParagraph"/>
        <w:spacing w:line="360" w:lineRule="auto"/>
        <w:ind w:left="1080"/>
        <w:jc w:val="center"/>
        <w:rPr>
          <w:rFonts w:ascii="Arial" w:hAnsi="Arial" w:cs="Arial"/>
          <w:b/>
        </w:rPr>
      </w:pPr>
    </w:p>
    <w:p w:rsidR="008750A8" w:rsidRDefault="006F1464" w:rsidP="006F1464">
      <w:pPr>
        <w:pStyle w:val="ListParagraph"/>
        <w:spacing w:line="360" w:lineRule="auto"/>
        <w:ind w:left="1080"/>
        <w:jc w:val="center"/>
        <w:rPr>
          <w:rFonts w:ascii="Arial" w:hAnsi="Arial" w:cs="Arial"/>
          <w:b/>
        </w:rPr>
      </w:pPr>
      <w:r>
        <w:rPr>
          <w:rFonts w:ascii="Arial" w:hAnsi="Arial" w:cs="Arial"/>
          <w:b/>
        </w:rPr>
        <w:t>ANNEXURE – I-C</w:t>
      </w:r>
    </w:p>
    <w:p w:rsidR="006F1464" w:rsidRDefault="006F1464" w:rsidP="006F1464">
      <w:pPr>
        <w:pStyle w:val="ListParagraph"/>
        <w:spacing w:line="360" w:lineRule="auto"/>
        <w:ind w:left="1080"/>
        <w:jc w:val="center"/>
        <w:rPr>
          <w:rFonts w:ascii="Arial" w:hAnsi="Arial" w:cs="Arial"/>
          <w:b/>
        </w:rPr>
      </w:pPr>
    </w:p>
    <w:p w:rsidR="006F1464" w:rsidRDefault="006F1464" w:rsidP="006F1464">
      <w:pPr>
        <w:pStyle w:val="ListParagraph"/>
        <w:spacing w:line="360" w:lineRule="auto"/>
        <w:ind w:left="1080"/>
        <w:jc w:val="center"/>
        <w:rPr>
          <w:rFonts w:ascii="Arial" w:hAnsi="Arial" w:cs="Arial"/>
          <w:b/>
          <w:u w:val="single"/>
        </w:rPr>
      </w:pPr>
      <w:r w:rsidRPr="006F1464">
        <w:rPr>
          <w:rFonts w:ascii="Arial" w:hAnsi="Arial" w:cs="Arial"/>
          <w:b/>
          <w:u w:val="single"/>
        </w:rPr>
        <w:t>DECLERATION AND UNDERTAKING</w:t>
      </w:r>
    </w:p>
    <w:p w:rsidR="006F1464" w:rsidRDefault="00651A6B" w:rsidP="006F1464">
      <w:pPr>
        <w:spacing w:line="360" w:lineRule="auto"/>
        <w:rPr>
          <w:rFonts w:ascii="Arial" w:hAnsi="Arial" w:cs="Arial"/>
        </w:rPr>
      </w:pPr>
      <w:r>
        <w:rPr>
          <w:rFonts w:ascii="Arial" w:hAnsi="Arial" w:cs="Arial"/>
        </w:rPr>
        <w:t>I/We (Name)________________ do hereby solemnly affirm and declare and undertake that:</w:t>
      </w:r>
    </w:p>
    <w:p w:rsidR="00651A6B" w:rsidRDefault="00651A6B" w:rsidP="00F13B69">
      <w:pPr>
        <w:pStyle w:val="ListParagraph"/>
        <w:numPr>
          <w:ilvl w:val="0"/>
          <w:numId w:val="14"/>
        </w:numPr>
        <w:spacing w:line="360" w:lineRule="auto"/>
        <w:jc w:val="both"/>
        <w:rPr>
          <w:rFonts w:ascii="Arial" w:hAnsi="Arial" w:cs="Arial"/>
        </w:rPr>
      </w:pPr>
      <w:r>
        <w:rPr>
          <w:rFonts w:ascii="Arial" w:hAnsi="Arial" w:cs="Arial"/>
        </w:rPr>
        <w:t>I/We have submitted the terms and conditions of the tender documents i.e. scope of work name of Zones, guidelines of submission of tender etc.</w:t>
      </w:r>
      <w:r w:rsidR="005B3DAF">
        <w:rPr>
          <w:rFonts w:ascii="Arial" w:hAnsi="Arial" w:cs="Arial"/>
        </w:rPr>
        <w:t xml:space="preserve"> and have filled up the tender under my/our full </w:t>
      </w:r>
      <w:r w:rsidR="00BC70B1">
        <w:rPr>
          <w:rFonts w:ascii="Arial" w:hAnsi="Arial" w:cs="Arial"/>
        </w:rPr>
        <w:t xml:space="preserve">understanding. Nothing has been left without studying and we have visited the Institute campus and got appraised of the topography </w:t>
      </w:r>
      <w:r w:rsidR="009D3F6F">
        <w:rPr>
          <w:rFonts w:ascii="Arial" w:hAnsi="Arial" w:cs="Arial"/>
        </w:rPr>
        <w:t>of all the buildings and I/We have filled up the rates accordingly. All the terms &amp; conditions of the tender form are acceptable to me/us.</w:t>
      </w:r>
    </w:p>
    <w:p w:rsidR="00BC70B1" w:rsidRDefault="00D9436A" w:rsidP="00F13B69">
      <w:pPr>
        <w:pStyle w:val="ListParagraph"/>
        <w:numPr>
          <w:ilvl w:val="0"/>
          <w:numId w:val="14"/>
        </w:numPr>
        <w:spacing w:line="360" w:lineRule="auto"/>
        <w:jc w:val="both"/>
        <w:rPr>
          <w:rFonts w:ascii="Arial" w:hAnsi="Arial" w:cs="Arial"/>
        </w:rPr>
      </w:pPr>
      <w:r>
        <w:rPr>
          <w:rFonts w:ascii="Arial" w:hAnsi="Arial" w:cs="Arial"/>
        </w:rPr>
        <w:t>The facts stated by me/us in the Techn</w:t>
      </w:r>
      <w:r w:rsidR="0095248B">
        <w:rPr>
          <w:rFonts w:ascii="Arial" w:hAnsi="Arial" w:cs="Arial"/>
        </w:rPr>
        <w:t>i</w:t>
      </w:r>
      <w:r>
        <w:rPr>
          <w:rFonts w:ascii="Arial" w:hAnsi="Arial" w:cs="Arial"/>
        </w:rPr>
        <w:t>cal Bid and Financial</w:t>
      </w:r>
      <w:r w:rsidR="0095248B">
        <w:rPr>
          <w:rFonts w:ascii="Arial" w:hAnsi="Arial" w:cs="Arial"/>
        </w:rPr>
        <w:t xml:space="preserve"> </w:t>
      </w:r>
      <w:r w:rsidR="00CB045D">
        <w:rPr>
          <w:rFonts w:ascii="Arial" w:hAnsi="Arial" w:cs="Arial"/>
        </w:rPr>
        <w:t xml:space="preserve">Bid are correct </w:t>
      </w:r>
      <w:r w:rsidR="00675B61">
        <w:rPr>
          <w:rFonts w:ascii="Arial" w:hAnsi="Arial" w:cs="Arial"/>
        </w:rPr>
        <w:t>and true to the b</w:t>
      </w:r>
      <w:r w:rsidR="00340281">
        <w:rPr>
          <w:rFonts w:ascii="Arial" w:hAnsi="Arial" w:cs="Arial"/>
        </w:rPr>
        <w:t>e</w:t>
      </w:r>
      <w:r w:rsidR="00675B61">
        <w:rPr>
          <w:rFonts w:ascii="Arial" w:hAnsi="Arial" w:cs="Arial"/>
        </w:rPr>
        <w:t>st of my/our knowledge and belief and nothing</w:t>
      </w:r>
      <w:r w:rsidR="00340281">
        <w:rPr>
          <w:rFonts w:ascii="Arial" w:hAnsi="Arial" w:cs="Arial"/>
        </w:rPr>
        <w:t xml:space="preserve"> </w:t>
      </w:r>
      <w:r w:rsidR="006C7E98">
        <w:rPr>
          <w:rFonts w:ascii="Arial" w:hAnsi="Arial" w:cs="Arial"/>
        </w:rPr>
        <w:t>has been concealed therein. In case</w:t>
      </w:r>
      <w:r w:rsidR="00A646CF">
        <w:rPr>
          <w:rFonts w:ascii="Arial" w:hAnsi="Arial" w:cs="Arial"/>
        </w:rPr>
        <w:t xml:space="preserve"> of any concealment or misrepre</w:t>
      </w:r>
      <w:r w:rsidR="00B87161">
        <w:rPr>
          <w:rFonts w:ascii="Arial" w:hAnsi="Arial" w:cs="Arial"/>
        </w:rPr>
        <w:t>sentation</w:t>
      </w:r>
      <w:r>
        <w:rPr>
          <w:rFonts w:ascii="Arial" w:hAnsi="Arial" w:cs="Arial"/>
        </w:rPr>
        <w:t xml:space="preserve"> </w:t>
      </w:r>
      <w:r w:rsidR="00BA7525">
        <w:rPr>
          <w:rFonts w:ascii="Arial" w:hAnsi="Arial" w:cs="Arial"/>
        </w:rPr>
        <w:t xml:space="preserve">detected at any stage. I/We shall be liable to legal </w:t>
      </w:r>
      <w:r w:rsidR="004B2C76">
        <w:rPr>
          <w:rFonts w:ascii="Arial" w:hAnsi="Arial" w:cs="Arial"/>
        </w:rPr>
        <w:t xml:space="preserve">action under section 182 and section 415 read with section 417 and 420 of Indian Penal Code as the case may be including termination </w:t>
      </w:r>
      <w:r w:rsidR="002C765B">
        <w:rPr>
          <w:rFonts w:ascii="Arial" w:hAnsi="Arial" w:cs="Arial"/>
        </w:rPr>
        <w:t xml:space="preserve">of the contract, forfeiture of all dues including Earnest money and blacklisting </w:t>
      </w:r>
      <w:r w:rsidR="00705D26">
        <w:rPr>
          <w:rFonts w:ascii="Arial" w:hAnsi="Arial" w:cs="Arial"/>
        </w:rPr>
        <w:t xml:space="preserve">of my/our </w:t>
      </w:r>
      <w:r w:rsidR="008E3301">
        <w:rPr>
          <w:rFonts w:ascii="Arial" w:hAnsi="Arial" w:cs="Arial"/>
        </w:rPr>
        <w:t>firm and all partners of the firm etc.</w:t>
      </w:r>
    </w:p>
    <w:p w:rsidR="008E3301" w:rsidRDefault="00327A5F" w:rsidP="00F13B69">
      <w:pPr>
        <w:pStyle w:val="ListParagraph"/>
        <w:numPr>
          <w:ilvl w:val="0"/>
          <w:numId w:val="14"/>
        </w:numPr>
        <w:spacing w:line="360" w:lineRule="auto"/>
        <w:jc w:val="both"/>
        <w:rPr>
          <w:rFonts w:ascii="Arial" w:hAnsi="Arial" w:cs="Arial"/>
        </w:rPr>
      </w:pPr>
      <w:r>
        <w:rPr>
          <w:rFonts w:ascii="Arial" w:hAnsi="Arial" w:cs="Arial"/>
        </w:rPr>
        <w:t>I/Our partners do not have any relative working in Govt. Engg. College, Nilokheri.</w:t>
      </w:r>
    </w:p>
    <w:p w:rsidR="00327A5F" w:rsidRDefault="00327A5F" w:rsidP="00F13B69">
      <w:pPr>
        <w:pStyle w:val="ListParagraph"/>
        <w:numPr>
          <w:ilvl w:val="0"/>
          <w:numId w:val="14"/>
        </w:numPr>
        <w:spacing w:line="360" w:lineRule="auto"/>
        <w:jc w:val="both"/>
        <w:rPr>
          <w:rFonts w:ascii="Arial" w:hAnsi="Arial" w:cs="Arial"/>
        </w:rPr>
      </w:pPr>
      <w:r>
        <w:rPr>
          <w:rFonts w:ascii="Arial" w:hAnsi="Arial" w:cs="Arial"/>
        </w:rPr>
        <w:t>All doc</w:t>
      </w:r>
      <w:r w:rsidR="004B3A3F">
        <w:rPr>
          <w:rFonts w:ascii="Arial" w:hAnsi="Arial" w:cs="Arial"/>
        </w:rPr>
        <w:t>uments/credentials submitted alo</w:t>
      </w:r>
      <w:r>
        <w:rPr>
          <w:rFonts w:ascii="Arial" w:hAnsi="Arial" w:cs="Arial"/>
        </w:rPr>
        <w:t xml:space="preserve">ng with this tender are genuine, authentic, </w:t>
      </w:r>
      <w:r w:rsidR="000F260A">
        <w:rPr>
          <w:rFonts w:ascii="Arial" w:hAnsi="Arial" w:cs="Arial"/>
        </w:rPr>
        <w:t>true and valid.</w:t>
      </w:r>
    </w:p>
    <w:p w:rsidR="004A7434" w:rsidRDefault="0056015D" w:rsidP="00F13B69">
      <w:pPr>
        <w:pStyle w:val="ListParagraph"/>
        <w:numPr>
          <w:ilvl w:val="0"/>
          <w:numId w:val="14"/>
        </w:numPr>
        <w:spacing w:line="360" w:lineRule="auto"/>
        <w:jc w:val="both"/>
        <w:rPr>
          <w:rFonts w:ascii="Arial" w:hAnsi="Arial" w:cs="Arial"/>
        </w:rPr>
      </w:pPr>
      <w:r>
        <w:rPr>
          <w:rFonts w:ascii="Arial" w:hAnsi="Arial" w:cs="Arial"/>
        </w:rPr>
        <w:t xml:space="preserve">The Price-Bid submitted by me/us </w:t>
      </w:r>
      <w:r w:rsidR="004A7434">
        <w:rPr>
          <w:rFonts w:ascii="Arial" w:hAnsi="Arial" w:cs="Arial"/>
        </w:rPr>
        <w:t xml:space="preserve">is </w:t>
      </w:r>
      <w:r w:rsidR="005A61EC">
        <w:rPr>
          <w:rFonts w:ascii="Arial" w:hAnsi="Arial" w:cs="Arial"/>
        </w:rPr>
        <w:t>“WITHOUT</w:t>
      </w:r>
      <w:r w:rsidR="004A7434">
        <w:rPr>
          <w:rFonts w:ascii="Arial" w:hAnsi="Arial" w:cs="Arial"/>
        </w:rPr>
        <w:t xml:space="preserve"> ANY </w:t>
      </w:r>
      <w:r w:rsidR="005A61EC">
        <w:rPr>
          <w:rFonts w:ascii="Arial" w:hAnsi="Arial" w:cs="Arial"/>
        </w:rPr>
        <w:t>CONDITION”</w:t>
      </w:r>
      <w:r w:rsidR="004A7434">
        <w:rPr>
          <w:rFonts w:ascii="Arial" w:hAnsi="Arial" w:cs="Arial"/>
        </w:rPr>
        <w:t>.</w:t>
      </w:r>
    </w:p>
    <w:p w:rsidR="00F54A77" w:rsidRDefault="007A0769" w:rsidP="00F13B69">
      <w:pPr>
        <w:pStyle w:val="ListParagraph"/>
        <w:numPr>
          <w:ilvl w:val="0"/>
          <w:numId w:val="14"/>
        </w:numPr>
        <w:spacing w:line="360" w:lineRule="auto"/>
        <w:jc w:val="both"/>
        <w:rPr>
          <w:rFonts w:ascii="Arial" w:hAnsi="Arial" w:cs="Arial"/>
        </w:rPr>
      </w:pPr>
      <w:r>
        <w:rPr>
          <w:rFonts w:ascii="Arial" w:hAnsi="Arial" w:cs="Arial"/>
        </w:rPr>
        <w:t>I</w:t>
      </w:r>
      <w:r w:rsidR="00007DC0">
        <w:rPr>
          <w:rFonts w:ascii="Arial" w:hAnsi="Arial" w:cs="Arial"/>
        </w:rPr>
        <w:t xml:space="preserve">/We have never been banned/de-listed by any Government or </w:t>
      </w:r>
      <w:r w:rsidR="00F54A77">
        <w:rPr>
          <w:rFonts w:ascii="Arial" w:hAnsi="Arial" w:cs="Arial"/>
        </w:rPr>
        <w:t>Quasi Government agencies or PSUs.</w:t>
      </w:r>
    </w:p>
    <w:p w:rsidR="000E60EA" w:rsidRDefault="00A476E4" w:rsidP="00F13B69">
      <w:pPr>
        <w:pStyle w:val="ListParagraph"/>
        <w:numPr>
          <w:ilvl w:val="0"/>
          <w:numId w:val="14"/>
        </w:numPr>
        <w:spacing w:line="360" w:lineRule="auto"/>
        <w:jc w:val="both"/>
        <w:rPr>
          <w:rFonts w:ascii="Arial" w:hAnsi="Arial" w:cs="Arial"/>
        </w:rPr>
      </w:pPr>
      <w:r>
        <w:rPr>
          <w:rFonts w:ascii="Arial" w:hAnsi="Arial" w:cs="Arial"/>
        </w:rPr>
        <w:t xml:space="preserve">I/We will </w:t>
      </w:r>
      <w:r w:rsidR="00097E11">
        <w:rPr>
          <w:rFonts w:ascii="Arial" w:hAnsi="Arial" w:cs="Arial"/>
        </w:rPr>
        <w:t xml:space="preserve">open an ESCROW account which will be operated by the Director-Principal for making </w:t>
      </w:r>
      <w:r w:rsidR="0056586C">
        <w:rPr>
          <w:rFonts w:ascii="Arial" w:hAnsi="Arial" w:cs="Arial"/>
        </w:rPr>
        <w:t xml:space="preserve">payment of all wages/EPF/ESI/Service tax/Group insurance/ over time/ bonus etc. to the </w:t>
      </w:r>
      <w:r w:rsidR="000E60EA">
        <w:rPr>
          <w:rFonts w:ascii="Arial" w:hAnsi="Arial" w:cs="Arial"/>
        </w:rPr>
        <w:t>respective stake holder/ beneficiaries.</w:t>
      </w:r>
    </w:p>
    <w:p w:rsidR="00634954" w:rsidRDefault="000A6DB5" w:rsidP="00F13B69">
      <w:pPr>
        <w:pStyle w:val="ListParagraph"/>
        <w:numPr>
          <w:ilvl w:val="0"/>
          <w:numId w:val="14"/>
        </w:numPr>
        <w:spacing w:line="360" w:lineRule="auto"/>
        <w:jc w:val="both"/>
        <w:rPr>
          <w:rFonts w:ascii="Arial" w:hAnsi="Arial" w:cs="Arial"/>
        </w:rPr>
      </w:pPr>
      <w:r>
        <w:rPr>
          <w:rFonts w:ascii="Arial" w:hAnsi="Arial" w:cs="Arial"/>
        </w:rPr>
        <w:t>The earnest money of Rs. 7</w:t>
      </w:r>
      <w:r w:rsidR="00C60AF0">
        <w:rPr>
          <w:rFonts w:ascii="Arial" w:hAnsi="Arial" w:cs="Arial"/>
        </w:rPr>
        <w:t>0,000/- (Rs. Seventy Thousand</w:t>
      </w:r>
      <w:r w:rsidR="0041297F">
        <w:rPr>
          <w:rFonts w:ascii="Arial" w:hAnsi="Arial" w:cs="Arial"/>
        </w:rPr>
        <w:t xml:space="preserve"> only) </w:t>
      </w:r>
      <w:r w:rsidR="00FB1AA5">
        <w:rPr>
          <w:rFonts w:ascii="Arial" w:hAnsi="Arial" w:cs="Arial"/>
        </w:rPr>
        <w:t>has been deposited.</w:t>
      </w:r>
    </w:p>
    <w:p w:rsidR="000F260A" w:rsidRDefault="00634954" w:rsidP="00F13B69">
      <w:pPr>
        <w:pStyle w:val="ListParagraph"/>
        <w:numPr>
          <w:ilvl w:val="0"/>
          <w:numId w:val="14"/>
        </w:numPr>
        <w:spacing w:line="360" w:lineRule="auto"/>
        <w:jc w:val="both"/>
        <w:rPr>
          <w:rFonts w:ascii="Arial" w:hAnsi="Arial" w:cs="Arial"/>
        </w:rPr>
      </w:pPr>
      <w:r>
        <w:rPr>
          <w:rFonts w:ascii="Arial" w:hAnsi="Arial" w:cs="Arial"/>
        </w:rPr>
        <w:t>I/We will neither change the constituti</w:t>
      </w:r>
      <w:r w:rsidR="00F24DB5">
        <w:rPr>
          <w:rFonts w:ascii="Arial" w:hAnsi="Arial" w:cs="Arial"/>
        </w:rPr>
        <w:t>on of the firm nor the partners</w:t>
      </w:r>
      <w:r w:rsidR="007A61FC">
        <w:rPr>
          <w:rFonts w:ascii="Arial" w:hAnsi="Arial" w:cs="Arial"/>
        </w:rPr>
        <w:t xml:space="preserve"> during </w:t>
      </w:r>
      <w:r w:rsidR="00841153">
        <w:rPr>
          <w:rFonts w:ascii="Arial" w:hAnsi="Arial" w:cs="Arial"/>
        </w:rPr>
        <w:t>the</w:t>
      </w:r>
      <w:r w:rsidR="007A61FC">
        <w:rPr>
          <w:rFonts w:ascii="Arial" w:hAnsi="Arial" w:cs="Arial"/>
        </w:rPr>
        <w:t xml:space="preserve"> period of </w:t>
      </w:r>
      <w:r w:rsidR="00841153">
        <w:rPr>
          <w:rFonts w:ascii="Arial" w:hAnsi="Arial" w:cs="Arial"/>
        </w:rPr>
        <w:t>contract</w:t>
      </w:r>
      <w:r w:rsidR="007A61FC">
        <w:rPr>
          <w:rFonts w:ascii="Arial" w:hAnsi="Arial" w:cs="Arial"/>
        </w:rPr>
        <w:t xml:space="preserve"> and for any change, if any, I/We will intimate the Institute of such change and take written consent from competent authority.</w:t>
      </w:r>
    </w:p>
    <w:p w:rsidR="007A61FC" w:rsidRDefault="007A61FC" w:rsidP="007A61FC">
      <w:pPr>
        <w:spacing w:line="360" w:lineRule="auto"/>
        <w:jc w:val="both"/>
        <w:rPr>
          <w:rFonts w:ascii="Arial" w:hAnsi="Arial" w:cs="Arial"/>
        </w:rPr>
      </w:pPr>
    </w:p>
    <w:p w:rsidR="007A61FC" w:rsidRDefault="007A61FC" w:rsidP="007A61FC">
      <w:pPr>
        <w:spacing w:line="360" w:lineRule="auto"/>
        <w:ind w:left="5760"/>
        <w:jc w:val="both"/>
        <w:rPr>
          <w:rFonts w:ascii="Arial" w:hAnsi="Arial" w:cs="Arial"/>
        </w:rPr>
      </w:pPr>
      <w:r>
        <w:rPr>
          <w:rFonts w:ascii="Arial" w:hAnsi="Arial" w:cs="Arial"/>
        </w:rPr>
        <w:t>(</w:t>
      </w:r>
      <w:r w:rsidR="00841153">
        <w:rPr>
          <w:rFonts w:ascii="Arial" w:hAnsi="Arial" w:cs="Arial"/>
        </w:rPr>
        <w:t>Signature</w:t>
      </w:r>
      <w:r>
        <w:rPr>
          <w:rFonts w:ascii="Arial" w:hAnsi="Arial" w:cs="Arial"/>
        </w:rPr>
        <w:t xml:space="preserve"> of the Tenderer with Seal)</w:t>
      </w:r>
    </w:p>
    <w:p w:rsidR="007A61FC" w:rsidRDefault="007A61FC" w:rsidP="007A61FC">
      <w:pPr>
        <w:spacing w:line="360" w:lineRule="auto"/>
        <w:jc w:val="both"/>
        <w:rPr>
          <w:rFonts w:ascii="Arial" w:hAnsi="Arial" w:cs="Arial"/>
        </w:rPr>
      </w:pPr>
      <w:r>
        <w:rPr>
          <w:rFonts w:ascii="Arial" w:hAnsi="Arial" w:cs="Arial"/>
        </w:rPr>
        <w:tab/>
        <w:t>I agree to all terms &amp; conditions of the tender document.</w:t>
      </w:r>
    </w:p>
    <w:p w:rsidR="00C74730" w:rsidRDefault="00C74730" w:rsidP="00254654">
      <w:pPr>
        <w:spacing w:line="360" w:lineRule="auto"/>
        <w:jc w:val="center"/>
        <w:rPr>
          <w:rFonts w:ascii="Arial" w:hAnsi="Arial" w:cs="Arial"/>
          <w:b/>
          <w:u w:val="single"/>
        </w:rPr>
      </w:pPr>
    </w:p>
    <w:p w:rsidR="00C74730" w:rsidRDefault="00C74730" w:rsidP="00254654">
      <w:pPr>
        <w:spacing w:line="360" w:lineRule="auto"/>
        <w:jc w:val="center"/>
        <w:rPr>
          <w:rFonts w:ascii="Arial" w:hAnsi="Arial" w:cs="Arial"/>
          <w:b/>
          <w:u w:val="single"/>
        </w:rPr>
      </w:pPr>
    </w:p>
    <w:p w:rsidR="0050489D" w:rsidRDefault="0050489D" w:rsidP="00254654">
      <w:pPr>
        <w:spacing w:line="360" w:lineRule="auto"/>
        <w:jc w:val="center"/>
        <w:rPr>
          <w:rFonts w:ascii="Arial" w:hAnsi="Arial" w:cs="Arial"/>
          <w:b/>
          <w:u w:val="single"/>
        </w:rPr>
      </w:pPr>
    </w:p>
    <w:p w:rsidR="00C74730" w:rsidRDefault="00C74730" w:rsidP="00254654">
      <w:pPr>
        <w:spacing w:line="360" w:lineRule="auto"/>
        <w:jc w:val="center"/>
        <w:rPr>
          <w:rFonts w:ascii="Arial" w:hAnsi="Arial" w:cs="Arial"/>
          <w:b/>
          <w:u w:val="single"/>
        </w:rPr>
      </w:pPr>
    </w:p>
    <w:p w:rsidR="0050489D" w:rsidRDefault="0050489D" w:rsidP="00254654">
      <w:pPr>
        <w:spacing w:line="360" w:lineRule="auto"/>
        <w:jc w:val="center"/>
        <w:rPr>
          <w:rFonts w:ascii="Arial" w:hAnsi="Arial" w:cs="Arial"/>
          <w:b/>
          <w:u w:val="single"/>
        </w:rPr>
      </w:pPr>
    </w:p>
    <w:p w:rsidR="007A61FC" w:rsidRPr="001C6F71" w:rsidRDefault="00F43CD2" w:rsidP="00254654">
      <w:pPr>
        <w:spacing w:line="360" w:lineRule="auto"/>
        <w:jc w:val="center"/>
        <w:rPr>
          <w:rFonts w:ascii="Arial" w:hAnsi="Arial" w:cs="Arial"/>
          <w:b/>
          <w:u w:val="single"/>
        </w:rPr>
      </w:pPr>
      <w:r w:rsidRPr="001C6F71">
        <w:rPr>
          <w:rFonts w:ascii="Arial" w:hAnsi="Arial" w:cs="Arial"/>
          <w:b/>
          <w:u w:val="single"/>
        </w:rPr>
        <w:t>ANNEXURE-I-D</w:t>
      </w:r>
    </w:p>
    <w:p w:rsidR="0050489D" w:rsidRDefault="0050489D" w:rsidP="00254654">
      <w:pPr>
        <w:spacing w:line="360" w:lineRule="auto"/>
        <w:jc w:val="center"/>
        <w:rPr>
          <w:rFonts w:ascii="Arial" w:hAnsi="Arial" w:cs="Arial"/>
          <w:b/>
          <w:u w:val="single"/>
        </w:rPr>
      </w:pPr>
    </w:p>
    <w:p w:rsidR="0050489D" w:rsidRDefault="0050489D" w:rsidP="00254654">
      <w:pPr>
        <w:spacing w:line="360" w:lineRule="auto"/>
        <w:jc w:val="center"/>
        <w:rPr>
          <w:rFonts w:ascii="Arial" w:hAnsi="Arial" w:cs="Arial"/>
          <w:b/>
          <w:u w:val="single"/>
        </w:rPr>
      </w:pPr>
    </w:p>
    <w:p w:rsidR="00F43CD2" w:rsidRPr="001C6F71" w:rsidRDefault="00F43CD2" w:rsidP="00254654">
      <w:pPr>
        <w:spacing w:line="360" w:lineRule="auto"/>
        <w:jc w:val="center"/>
        <w:rPr>
          <w:rFonts w:ascii="Arial" w:hAnsi="Arial" w:cs="Arial"/>
          <w:b/>
          <w:u w:val="single"/>
        </w:rPr>
      </w:pPr>
      <w:r w:rsidRPr="001C6F71">
        <w:rPr>
          <w:rFonts w:ascii="Arial" w:hAnsi="Arial" w:cs="Arial"/>
          <w:b/>
          <w:u w:val="single"/>
        </w:rPr>
        <w:t>WORK EXECUTION PLAN</w:t>
      </w:r>
    </w:p>
    <w:p w:rsidR="00254654" w:rsidRDefault="00254654" w:rsidP="00254654">
      <w:pPr>
        <w:spacing w:line="360" w:lineRule="auto"/>
        <w:rPr>
          <w:rFonts w:ascii="Arial" w:hAnsi="Arial" w:cs="Arial"/>
          <w:u w:val="single"/>
        </w:rPr>
      </w:pPr>
    </w:p>
    <w:tbl>
      <w:tblPr>
        <w:tblStyle w:val="TableGrid"/>
        <w:tblW w:w="0" w:type="auto"/>
        <w:tblLook w:val="04A0" w:firstRow="1" w:lastRow="0" w:firstColumn="1" w:lastColumn="0" w:noHBand="0" w:noVBand="1"/>
      </w:tblPr>
      <w:tblGrid>
        <w:gridCol w:w="2337"/>
        <w:gridCol w:w="2337"/>
        <w:gridCol w:w="2338"/>
        <w:gridCol w:w="2338"/>
      </w:tblGrid>
      <w:tr w:rsidR="00254654" w:rsidTr="00254654">
        <w:tc>
          <w:tcPr>
            <w:tcW w:w="2337" w:type="dxa"/>
          </w:tcPr>
          <w:p w:rsidR="00254654" w:rsidRPr="00254654" w:rsidRDefault="00254654" w:rsidP="00254654">
            <w:pPr>
              <w:spacing w:line="360" w:lineRule="auto"/>
              <w:rPr>
                <w:rFonts w:ascii="Arial" w:hAnsi="Arial" w:cs="Arial"/>
              </w:rPr>
            </w:pPr>
            <w:r w:rsidRPr="00254654">
              <w:rPr>
                <w:rFonts w:ascii="Arial" w:hAnsi="Arial" w:cs="Arial"/>
              </w:rPr>
              <w:t>Name of Service</w:t>
            </w:r>
          </w:p>
        </w:tc>
        <w:tc>
          <w:tcPr>
            <w:tcW w:w="2337" w:type="dxa"/>
          </w:tcPr>
          <w:p w:rsidR="00254654" w:rsidRPr="00254654" w:rsidRDefault="00254654" w:rsidP="00254654">
            <w:pPr>
              <w:spacing w:line="360" w:lineRule="auto"/>
              <w:rPr>
                <w:rFonts w:ascii="Arial" w:hAnsi="Arial" w:cs="Arial"/>
              </w:rPr>
            </w:pPr>
            <w:r w:rsidRPr="00254654">
              <w:rPr>
                <w:rFonts w:ascii="Arial" w:hAnsi="Arial" w:cs="Arial"/>
              </w:rPr>
              <w:t>No of persons to be appointed</w:t>
            </w:r>
          </w:p>
        </w:tc>
        <w:tc>
          <w:tcPr>
            <w:tcW w:w="2338" w:type="dxa"/>
          </w:tcPr>
          <w:p w:rsidR="00254654" w:rsidRPr="00254654" w:rsidRDefault="00254654" w:rsidP="00254654">
            <w:pPr>
              <w:spacing w:line="360" w:lineRule="auto"/>
              <w:rPr>
                <w:rFonts w:ascii="Arial" w:hAnsi="Arial" w:cs="Arial"/>
              </w:rPr>
            </w:pPr>
            <w:r w:rsidRPr="00254654">
              <w:rPr>
                <w:rFonts w:ascii="Arial" w:hAnsi="Arial" w:cs="Arial"/>
              </w:rPr>
              <w:t>Duty Hrs. per person</w:t>
            </w:r>
          </w:p>
        </w:tc>
        <w:tc>
          <w:tcPr>
            <w:tcW w:w="2338" w:type="dxa"/>
          </w:tcPr>
          <w:p w:rsidR="00254654" w:rsidRPr="00254654" w:rsidRDefault="00254654" w:rsidP="00254654">
            <w:pPr>
              <w:spacing w:line="360" w:lineRule="auto"/>
              <w:rPr>
                <w:rFonts w:ascii="Arial" w:hAnsi="Arial" w:cs="Arial"/>
              </w:rPr>
            </w:pPr>
            <w:r w:rsidRPr="00254654">
              <w:rPr>
                <w:rFonts w:ascii="Arial" w:hAnsi="Arial" w:cs="Arial"/>
              </w:rPr>
              <w:t>Remarks if any</w:t>
            </w:r>
          </w:p>
          <w:p w:rsidR="00254654" w:rsidRPr="00254654" w:rsidRDefault="00254654" w:rsidP="00254654">
            <w:pPr>
              <w:spacing w:line="360" w:lineRule="auto"/>
              <w:rPr>
                <w:rFonts w:ascii="Arial" w:hAnsi="Arial" w:cs="Arial"/>
              </w:rPr>
            </w:pPr>
          </w:p>
          <w:p w:rsidR="00254654" w:rsidRPr="00254654" w:rsidRDefault="00254654" w:rsidP="00254654">
            <w:pPr>
              <w:spacing w:line="360" w:lineRule="auto"/>
              <w:rPr>
                <w:rFonts w:ascii="Arial" w:hAnsi="Arial" w:cs="Arial"/>
              </w:rPr>
            </w:pPr>
          </w:p>
        </w:tc>
      </w:tr>
      <w:tr w:rsidR="00254654" w:rsidTr="00254654">
        <w:tc>
          <w:tcPr>
            <w:tcW w:w="2337" w:type="dxa"/>
          </w:tcPr>
          <w:p w:rsidR="00254654" w:rsidRPr="00254654" w:rsidRDefault="00254654" w:rsidP="00254654">
            <w:pPr>
              <w:spacing w:line="360" w:lineRule="auto"/>
              <w:rPr>
                <w:rFonts w:ascii="Arial" w:hAnsi="Arial" w:cs="Arial"/>
              </w:rPr>
            </w:pPr>
            <w:r w:rsidRPr="00254654">
              <w:rPr>
                <w:rFonts w:ascii="Arial" w:hAnsi="Arial" w:cs="Arial"/>
              </w:rPr>
              <w:t>Security Service</w:t>
            </w:r>
          </w:p>
          <w:p w:rsidR="00254654" w:rsidRPr="00254654" w:rsidRDefault="00254654" w:rsidP="00254654">
            <w:pPr>
              <w:spacing w:line="360" w:lineRule="auto"/>
              <w:rPr>
                <w:rFonts w:ascii="Arial" w:hAnsi="Arial" w:cs="Arial"/>
              </w:rPr>
            </w:pPr>
            <w:r w:rsidRPr="00254654">
              <w:rPr>
                <w:rFonts w:ascii="Arial" w:hAnsi="Arial" w:cs="Arial"/>
              </w:rPr>
              <w:t>(24*7)</w:t>
            </w:r>
          </w:p>
        </w:tc>
        <w:tc>
          <w:tcPr>
            <w:tcW w:w="2337" w:type="dxa"/>
          </w:tcPr>
          <w:p w:rsidR="00254654" w:rsidRPr="00254654" w:rsidRDefault="00254654" w:rsidP="00254654">
            <w:pPr>
              <w:spacing w:line="360" w:lineRule="auto"/>
              <w:rPr>
                <w:rFonts w:ascii="Arial" w:hAnsi="Arial" w:cs="Arial"/>
              </w:rPr>
            </w:pPr>
          </w:p>
        </w:tc>
        <w:tc>
          <w:tcPr>
            <w:tcW w:w="2338" w:type="dxa"/>
          </w:tcPr>
          <w:p w:rsidR="00254654" w:rsidRPr="00254654" w:rsidRDefault="00254654" w:rsidP="00254654">
            <w:pPr>
              <w:spacing w:line="360" w:lineRule="auto"/>
              <w:rPr>
                <w:rFonts w:ascii="Arial" w:hAnsi="Arial" w:cs="Arial"/>
              </w:rPr>
            </w:pPr>
          </w:p>
        </w:tc>
        <w:tc>
          <w:tcPr>
            <w:tcW w:w="2338" w:type="dxa"/>
          </w:tcPr>
          <w:p w:rsidR="00254654" w:rsidRPr="00254654" w:rsidRDefault="00254654" w:rsidP="00254654">
            <w:pPr>
              <w:spacing w:line="360" w:lineRule="auto"/>
              <w:rPr>
                <w:rFonts w:ascii="Arial" w:hAnsi="Arial" w:cs="Arial"/>
              </w:rPr>
            </w:pPr>
          </w:p>
        </w:tc>
      </w:tr>
      <w:tr w:rsidR="00254654" w:rsidTr="00254654">
        <w:tc>
          <w:tcPr>
            <w:tcW w:w="2337" w:type="dxa"/>
          </w:tcPr>
          <w:p w:rsidR="00254654" w:rsidRPr="00254654" w:rsidRDefault="00254654" w:rsidP="00254654">
            <w:pPr>
              <w:spacing w:line="360" w:lineRule="auto"/>
              <w:rPr>
                <w:rFonts w:ascii="Arial" w:hAnsi="Arial" w:cs="Arial"/>
              </w:rPr>
            </w:pPr>
            <w:r w:rsidRPr="00254654">
              <w:rPr>
                <w:rFonts w:ascii="Arial" w:hAnsi="Arial" w:cs="Arial"/>
              </w:rPr>
              <w:t>Office work Service</w:t>
            </w:r>
          </w:p>
        </w:tc>
        <w:tc>
          <w:tcPr>
            <w:tcW w:w="2337" w:type="dxa"/>
          </w:tcPr>
          <w:p w:rsidR="00254654" w:rsidRPr="00254654" w:rsidRDefault="00254654" w:rsidP="00254654">
            <w:pPr>
              <w:spacing w:line="360" w:lineRule="auto"/>
              <w:rPr>
                <w:rFonts w:ascii="Arial" w:hAnsi="Arial" w:cs="Arial"/>
              </w:rPr>
            </w:pPr>
          </w:p>
        </w:tc>
        <w:tc>
          <w:tcPr>
            <w:tcW w:w="2338" w:type="dxa"/>
          </w:tcPr>
          <w:p w:rsidR="00254654" w:rsidRPr="00254654" w:rsidRDefault="00254654" w:rsidP="00254654">
            <w:pPr>
              <w:spacing w:line="360" w:lineRule="auto"/>
              <w:rPr>
                <w:rFonts w:ascii="Arial" w:hAnsi="Arial" w:cs="Arial"/>
              </w:rPr>
            </w:pPr>
          </w:p>
        </w:tc>
        <w:tc>
          <w:tcPr>
            <w:tcW w:w="2338" w:type="dxa"/>
          </w:tcPr>
          <w:p w:rsidR="00254654" w:rsidRPr="00254654" w:rsidRDefault="00254654" w:rsidP="00254654">
            <w:pPr>
              <w:spacing w:line="360" w:lineRule="auto"/>
              <w:rPr>
                <w:rFonts w:ascii="Arial" w:hAnsi="Arial" w:cs="Arial"/>
              </w:rPr>
            </w:pPr>
          </w:p>
        </w:tc>
      </w:tr>
      <w:tr w:rsidR="00254654" w:rsidTr="00254654">
        <w:tc>
          <w:tcPr>
            <w:tcW w:w="2337" w:type="dxa"/>
          </w:tcPr>
          <w:p w:rsidR="00254654" w:rsidRPr="00254654" w:rsidRDefault="00254654" w:rsidP="00254654">
            <w:pPr>
              <w:spacing w:line="360" w:lineRule="auto"/>
              <w:rPr>
                <w:rFonts w:ascii="Arial" w:hAnsi="Arial" w:cs="Arial"/>
              </w:rPr>
            </w:pPr>
            <w:r w:rsidRPr="00254654">
              <w:rPr>
                <w:rFonts w:ascii="Arial" w:hAnsi="Arial" w:cs="Arial"/>
              </w:rPr>
              <w:t>Housekeeping service</w:t>
            </w:r>
          </w:p>
        </w:tc>
        <w:tc>
          <w:tcPr>
            <w:tcW w:w="2337" w:type="dxa"/>
          </w:tcPr>
          <w:p w:rsidR="00254654" w:rsidRPr="00254654" w:rsidRDefault="00254654" w:rsidP="00254654">
            <w:pPr>
              <w:spacing w:line="360" w:lineRule="auto"/>
              <w:rPr>
                <w:rFonts w:ascii="Arial" w:hAnsi="Arial" w:cs="Arial"/>
              </w:rPr>
            </w:pPr>
          </w:p>
        </w:tc>
        <w:tc>
          <w:tcPr>
            <w:tcW w:w="2338" w:type="dxa"/>
          </w:tcPr>
          <w:p w:rsidR="00254654" w:rsidRPr="00254654" w:rsidRDefault="00254654" w:rsidP="00254654">
            <w:pPr>
              <w:spacing w:line="360" w:lineRule="auto"/>
              <w:rPr>
                <w:rFonts w:ascii="Arial" w:hAnsi="Arial" w:cs="Arial"/>
              </w:rPr>
            </w:pPr>
          </w:p>
        </w:tc>
        <w:tc>
          <w:tcPr>
            <w:tcW w:w="2338" w:type="dxa"/>
          </w:tcPr>
          <w:p w:rsidR="00254654" w:rsidRPr="00254654" w:rsidRDefault="00254654" w:rsidP="00254654">
            <w:pPr>
              <w:spacing w:line="360" w:lineRule="auto"/>
              <w:rPr>
                <w:rFonts w:ascii="Arial" w:hAnsi="Arial" w:cs="Arial"/>
              </w:rPr>
            </w:pPr>
          </w:p>
        </w:tc>
      </w:tr>
      <w:tr w:rsidR="00254654" w:rsidTr="00254654">
        <w:tc>
          <w:tcPr>
            <w:tcW w:w="2337" w:type="dxa"/>
          </w:tcPr>
          <w:p w:rsidR="00254654" w:rsidRPr="00254654" w:rsidRDefault="00254654" w:rsidP="00254654">
            <w:pPr>
              <w:spacing w:line="360" w:lineRule="auto"/>
              <w:rPr>
                <w:rFonts w:ascii="Arial" w:hAnsi="Arial" w:cs="Arial"/>
              </w:rPr>
            </w:pPr>
            <w:r w:rsidRPr="00254654">
              <w:rPr>
                <w:rFonts w:ascii="Arial" w:hAnsi="Arial" w:cs="Arial"/>
              </w:rPr>
              <w:t>Land scapping/ Horticulture Service</w:t>
            </w:r>
          </w:p>
        </w:tc>
        <w:tc>
          <w:tcPr>
            <w:tcW w:w="2337" w:type="dxa"/>
          </w:tcPr>
          <w:p w:rsidR="00254654" w:rsidRPr="00254654" w:rsidRDefault="00254654" w:rsidP="00254654">
            <w:pPr>
              <w:spacing w:line="360" w:lineRule="auto"/>
              <w:rPr>
                <w:rFonts w:ascii="Arial" w:hAnsi="Arial" w:cs="Arial"/>
              </w:rPr>
            </w:pPr>
          </w:p>
        </w:tc>
        <w:tc>
          <w:tcPr>
            <w:tcW w:w="2338" w:type="dxa"/>
          </w:tcPr>
          <w:p w:rsidR="00254654" w:rsidRPr="00254654" w:rsidRDefault="00254654" w:rsidP="00254654">
            <w:pPr>
              <w:spacing w:line="360" w:lineRule="auto"/>
              <w:rPr>
                <w:rFonts w:ascii="Arial" w:hAnsi="Arial" w:cs="Arial"/>
              </w:rPr>
            </w:pPr>
          </w:p>
        </w:tc>
        <w:tc>
          <w:tcPr>
            <w:tcW w:w="2338" w:type="dxa"/>
          </w:tcPr>
          <w:p w:rsidR="00254654" w:rsidRPr="00254654" w:rsidRDefault="00254654" w:rsidP="00254654">
            <w:pPr>
              <w:spacing w:line="360" w:lineRule="auto"/>
              <w:rPr>
                <w:rFonts w:ascii="Arial" w:hAnsi="Arial" w:cs="Arial"/>
              </w:rPr>
            </w:pPr>
          </w:p>
        </w:tc>
      </w:tr>
    </w:tbl>
    <w:p w:rsidR="00254654" w:rsidRPr="00254654" w:rsidRDefault="00254654" w:rsidP="00254654">
      <w:pPr>
        <w:spacing w:line="360" w:lineRule="auto"/>
        <w:rPr>
          <w:rFonts w:ascii="Arial" w:hAnsi="Arial" w:cs="Arial"/>
          <w:u w:val="single"/>
        </w:rPr>
      </w:pPr>
    </w:p>
    <w:p w:rsidR="00F43CD2" w:rsidRPr="00254654" w:rsidRDefault="00F43CD2" w:rsidP="00254654">
      <w:pPr>
        <w:spacing w:line="360" w:lineRule="auto"/>
        <w:jc w:val="center"/>
        <w:rPr>
          <w:rFonts w:ascii="Arial" w:hAnsi="Arial" w:cs="Arial"/>
          <w:u w:val="single"/>
        </w:rPr>
      </w:pPr>
    </w:p>
    <w:p w:rsidR="00F43CD2" w:rsidRDefault="00F43CD2" w:rsidP="007A61FC">
      <w:pPr>
        <w:spacing w:line="360" w:lineRule="auto"/>
        <w:jc w:val="both"/>
        <w:rPr>
          <w:rFonts w:ascii="Arial" w:hAnsi="Arial" w:cs="Arial"/>
        </w:rPr>
      </w:pPr>
    </w:p>
    <w:p w:rsidR="00254654" w:rsidRPr="001C6F71" w:rsidRDefault="00254654" w:rsidP="00254654">
      <w:pPr>
        <w:spacing w:line="360" w:lineRule="auto"/>
        <w:jc w:val="center"/>
        <w:rPr>
          <w:rFonts w:ascii="Arial" w:hAnsi="Arial" w:cs="Arial"/>
          <w:b/>
        </w:rPr>
      </w:pPr>
      <w:r w:rsidRPr="001C6F71">
        <w:rPr>
          <w:rFonts w:ascii="Arial" w:hAnsi="Arial" w:cs="Arial"/>
          <w:b/>
        </w:rPr>
        <w:t>ANNEXURE-I-E</w:t>
      </w:r>
    </w:p>
    <w:p w:rsidR="00254654" w:rsidRPr="001C6F71" w:rsidRDefault="00254654" w:rsidP="00254654">
      <w:pPr>
        <w:spacing w:line="360" w:lineRule="auto"/>
        <w:jc w:val="center"/>
        <w:rPr>
          <w:rFonts w:ascii="Arial" w:hAnsi="Arial" w:cs="Arial"/>
          <w:b/>
        </w:rPr>
      </w:pPr>
      <w:r w:rsidRPr="001C6F71">
        <w:rPr>
          <w:rFonts w:ascii="Arial" w:hAnsi="Arial" w:cs="Arial"/>
          <w:b/>
        </w:rPr>
        <w:t>Min Qualification &amp; Experience of workforce</w:t>
      </w:r>
    </w:p>
    <w:p w:rsidR="00254654" w:rsidRPr="001C6F71" w:rsidRDefault="00254654" w:rsidP="00254654">
      <w:pPr>
        <w:spacing w:line="360" w:lineRule="auto"/>
        <w:jc w:val="center"/>
        <w:rPr>
          <w:rFonts w:ascii="Arial" w:hAnsi="Arial" w:cs="Arial"/>
          <w:b/>
        </w:rPr>
      </w:pPr>
    </w:p>
    <w:tbl>
      <w:tblPr>
        <w:tblStyle w:val="TableGrid"/>
        <w:tblW w:w="0" w:type="auto"/>
        <w:tblLook w:val="04A0" w:firstRow="1" w:lastRow="0" w:firstColumn="1" w:lastColumn="0" w:noHBand="0" w:noVBand="1"/>
      </w:tblPr>
      <w:tblGrid>
        <w:gridCol w:w="2337"/>
        <w:gridCol w:w="2337"/>
        <w:gridCol w:w="2338"/>
        <w:gridCol w:w="2338"/>
      </w:tblGrid>
      <w:tr w:rsidR="00254654" w:rsidTr="00254654">
        <w:tc>
          <w:tcPr>
            <w:tcW w:w="2337" w:type="dxa"/>
          </w:tcPr>
          <w:p w:rsidR="00254654" w:rsidRDefault="00254654" w:rsidP="007A61FC">
            <w:pPr>
              <w:spacing w:line="360" w:lineRule="auto"/>
              <w:jc w:val="both"/>
              <w:rPr>
                <w:rFonts w:ascii="Arial" w:hAnsi="Arial" w:cs="Arial"/>
              </w:rPr>
            </w:pPr>
            <w:r>
              <w:rPr>
                <w:rFonts w:ascii="Arial" w:hAnsi="Arial" w:cs="Arial"/>
              </w:rPr>
              <w:t>Name of Service</w:t>
            </w:r>
          </w:p>
        </w:tc>
        <w:tc>
          <w:tcPr>
            <w:tcW w:w="2337" w:type="dxa"/>
          </w:tcPr>
          <w:p w:rsidR="00254654" w:rsidRDefault="00254654" w:rsidP="007A61FC">
            <w:pPr>
              <w:spacing w:line="360" w:lineRule="auto"/>
              <w:jc w:val="both"/>
              <w:rPr>
                <w:rFonts w:ascii="Arial" w:hAnsi="Arial" w:cs="Arial"/>
              </w:rPr>
            </w:pPr>
            <w:r>
              <w:rPr>
                <w:rFonts w:ascii="Arial" w:hAnsi="Arial" w:cs="Arial"/>
              </w:rPr>
              <w:t>Minimum Academic qualification</w:t>
            </w:r>
          </w:p>
        </w:tc>
        <w:tc>
          <w:tcPr>
            <w:tcW w:w="2338" w:type="dxa"/>
          </w:tcPr>
          <w:p w:rsidR="00254654" w:rsidRDefault="001C6F71" w:rsidP="007A61FC">
            <w:pPr>
              <w:spacing w:line="360" w:lineRule="auto"/>
              <w:jc w:val="both"/>
              <w:rPr>
                <w:rFonts w:ascii="Arial" w:hAnsi="Arial" w:cs="Arial"/>
              </w:rPr>
            </w:pPr>
            <w:r>
              <w:rPr>
                <w:rFonts w:ascii="Arial" w:hAnsi="Arial" w:cs="Arial"/>
              </w:rPr>
              <w:t xml:space="preserve">Min </w:t>
            </w:r>
            <w:r w:rsidR="00254654">
              <w:rPr>
                <w:rFonts w:ascii="Arial" w:hAnsi="Arial" w:cs="Arial"/>
              </w:rPr>
              <w:t>Technical qualification</w:t>
            </w:r>
          </w:p>
        </w:tc>
        <w:tc>
          <w:tcPr>
            <w:tcW w:w="2338" w:type="dxa"/>
          </w:tcPr>
          <w:p w:rsidR="00254654" w:rsidRDefault="00254654" w:rsidP="007A61FC">
            <w:pPr>
              <w:spacing w:line="360" w:lineRule="auto"/>
              <w:jc w:val="both"/>
              <w:rPr>
                <w:rFonts w:ascii="Arial" w:hAnsi="Arial" w:cs="Arial"/>
              </w:rPr>
            </w:pPr>
            <w:r>
              <w:rPr>
                <w:rFonts w:ascii="Arial" w:hAnsi="Arial" w:cs="Arial"/>
              </w:rPr>
              <w:t>Experience</w:t>
            </w:r>
          </w:p>
        </w:tc>
      </w:tr>
      <w:tr w:rsidR="00254654" w:rsidTr="00254654">
        <w:tc>
          <w:tcPr>
            <w:tcW w:w="2337" w:type="dxa"/>
          </w:tcPr>
          <w:p w:rsidR="00254654" w:rsidRDefault="00254654" w:rsidP="007A61FC">
            <w:pPr>
              <w:spacing w:line="360" w:lineRule="auto"/>
              <w:jc w:val="both"/>
              <w:rPr>
                <w:rFonts w:ascii="Arial" w:hAnsi="Arial" w:cs="Arial"/>
              </w:rPr>
            </w:pPr>
          </w:p>
        </w:tc>
        <w:tc>
          <w:tcPr>
            <w:tcW w:w="2337" w:type="dxa"/>
          </w:tcPr>
          <w:p w:rsidR="00254654" w:rsidRDefault="00254654" w:rsidP="007A61FC">
            <w:pPr>
              <w:spacing w:line="360" w:lineRule="auto"/>
              <w:jc w:val="both"/>
              <w:rPr>
                <w:rFonts w:ascii="Arial" w:hAnsi="Arial" w:cs="Arial"/>
              </w:rPr>
            </w:pPr>
          </w:p>
        </w:tc>
        <w:tc>
          <w:tcPr>
            <w:tcW w:w="2338" w:type="dxa"/>
          </w:tcPr>
          <w:p w:rsidR="00254654" w:rsidRDefault="00254654" w:rsidP="007A61FC">
            <w:pPr>
              <w:spacing w:line="360" w:lineRule="auto"/>
              <w:jc w:val="both"/>
              <w:rPr>
                <w:rFonts w:ascii="Arial" w:hAnsi="Arial" w:cs="Arial"/>
              </w:rPr>
            </w:pPr>
          </w:p>
        </w:tc>
        <w:tc>
          <w:tcPr>
            <w:tcW w:w="2338" w:type="dxa"/>
          </w:tcPr>
          <w:p w:rsidR="00254654" w:rsidRDefault="00254654" w:rsidP="007A61FC">
            <w:pPr>
              <w:spacing w:line="360" w:lineRule="auto"/>
              <w:jc w:val="both"/>
              <w:rPr>
                <w:rFonts w:ascii="Arial" w:hAnsi="Arial" w:cs="Arial"/>
              </w:rPr>
            </w:pPr>
          </w:p>
        </w:tc>
      </w:tr>
      <w:tr w:rsidR="00254654" w:rsidTr="00254654">
        <w:tc>
          <w:tcPr>
            <w:tcW w:w="2337" w:type="dxa"/>
          </w:tcPr>
          <w:p w:rsidR="00254654" w:rsidRDefault="00254654" w:rsidP="007A61FC">
            <w:pPr>
              <w:spacing w:line="360" w:lineRule="auto"/>
              <w:jc w:val="both"/>
              <w:rPr>
                <w:rFonts w:ascii="Arial" w:hAnsi="Arial" w:cs="Arial"/>
              </w:rPr>
            </w:pPr>
          </w:p>
        </w:tc>
        <w:tc>
          <w:tcPr>
            <w:tcW w:w="2337" w:type="dxa"/>
          </w:tcPr>
          <w:p w:rsidR="00254654" w:rsidRDefault="00254654" w:rsidP="007A61FC">
            <w:pPr>
              <w:spacing w:line="360" w:lineRule="auto"/>
              <w:jc w:val="both"/>
              <w:rPr>
                <w:rFonts w:ascii="Arial" w:hAnsi="Arial" w:cs="Arial"/>
              </w:rPr>
            </w:pPr>
          </w:p>
        </w:tc>
        <w:tc>
          <w:tcPr>
            <w:tcW w:w="2338" w:type="dxa"/>
          </w:tcPr>
          <w:p w:rsidR="00254654" w:rsidRDefault="00254654" w:rsidP="007A61FC">
            <w:pPr>
              <w:spacing w:line="360" w:lineRule="auto"/>
              <w:jc w:val="both"/>
              <w:rPr>
                <w:rFonts w:ascii="Arial" w:hAnsi="Arial" w:cs="Arial"/>
              </w:rPr>
            </w:pPr>
          </w:p>
        </w:tc>
        <w:tc>
          <w:tcPr>
            <w:tcW w:w="2338" w:type="dxa"/>
          </w:tcPr>
          <w:p w:rsidR="00254654" w:rsidRDefault="00254654" w:rsidP="007A61FC">
            <w:pPr>
              <w:spacing w:line="360" w:lineRule="auto"/>
              <w:jc w:val="both"/>
              <w:rPr>
                <w:rFonts w:ascii="Arial" w:hAnsi="Arial" w:cs="Arial"/>
              </w:rPr>
            </w:pPr>
          </w:p>
        </w:tc>
      </w:tr>
      <w:tr w:rsidR="00254654" w:rsidTr="00254654">
        <w:tc>
          <w:tcPr>
            <w:tcW w:w="2337" w:type="dxa"/>
          </w:tcPr>
          <w:p w:rsidR="00254654" w:rsidRDefault="00254654" w:rsidP="007A61FC">
            <w:pPr>
              <w:spacing w:line="360" w:lineRule="auto"/>
              <w:jc w:val="both"/>
              <w:rPr>
                <w:rFonts w:ascii="Arial" w:hAnsi="Arial" w:cs="Arial"/>
              </w:rPr>
            </w:pPr>
          </w:p>
        </w:tc>
        <w:tc>
          <w:tcPr>
            <w:tcW w:w="2337" w:type="dxa"/>
          </w:tcPr>
          <w:p w:rsidR="00254654" w:rsidRDefault="00254654" w:rsidP="007A61FC">
            <w:pPr>
              <w:spacing w:line="360" w:lineRule="auto"/>
              <w:jc w:val="both"/>
              <w:rPr>
                <w:rFonts w:ascii="Arial" w:hAnsi="Arial" w:cs="Arial"/>
              </w:rPr>
            </w:pPr>
          </w:p>
        </w:tc>
        <w:tc>
          <w:tcPr>
            <w:tcW w:w="2338" w:type="dxa"/>
          </w:tcPr>
          <w:p w:rsidR="00254654" w:rsidRDefault="00254654" w:rsidP="007A61FC">
            <w:pPr>
              <w:spacing w:line="360" w:lineRule="auto"/>
              <w:jc w:val="both"/>
              <w:rPr>
                <w:rFonts w:ascii="Arial" w:hAnsi="Arial" w:cs="Arial"/>
              </w:rPr>
            </w:pPr>
          </w:p>
        </w:tc>
        <w:tc>
          <w:tcPr>
            <w:tcW w:w="2338" w:type="dxa"/>
          </w:tcPr>
          <w:p w:rsidR="00254654" w:rsidRDefault="00254654" w:rsidP="007A61FC">
            <w:pPr>
              <w:spacing w:line="360" w:lineRule="auto"/>
              <w:jc w:val="both"/>
              <w:rPr>
                <w:rFonts w:ascii="Arial" w:hAnsi="Arial" w:cs="Arial"/>
              </w:rPr>
            </w:pPr>
          </w:p>
        </w:tc>
      </w:tr>
      <w:tr w:rsidR="00254654" w:rsidTr="00254654">
        <w:tc>
          <w:tcPr>
            <w:tcW w:w="2337" w:type="dxa"/>
          </w:tcPr>
          <w:p w:rsidR="00254654" w:rsidRDefault="00254654" w:rsidP="007A61FC">
            <w:pPr>
              <w:spacing w:line="360" w:lineRule="auto"/>
              <w:jc w:val="both"/>
              <w:rPr>
                <w:rFonts w:ascii="Arial" w:hAnsi="Arial" w:cs="Arial"/>
              </w:rPr>
            </w:pPr>
          </w:p>
        </w:tc>
        <w:tc>
          <w:tcPr>
            <w:tcW w:w="2337" w:type="dxa"/>
          </w:tcPr>
          <w:p w:rsidR="00254654" w:rsidRDefault="00254654" w:rsidP="007A61FC">
            <w:pPr>
              <w:spacing w:line="360" w:lineRule="auto"/>
              <w:jc w:val="both"/>
              <w:rPr>
                <w:rFonts w:ascii="Arial" w:hAnsi="Arial" w:cs="Arial"/>
              </w:rPr>
            </w:pPr>
          </w:p>
        </w:tc>
        <w:tc>
          <w:tcPr>
            <w:tcW w:w="2338" w:type="dxa"/>
          </w:tcPr>
          <w:p w:rsidR="00254654" w:rsidRDefault="00254654" w:rsidP="007A61FC">
            <w:pPr>
              <w:spacing w:line="360" w:lineRule="auto"/>
              <w:jc w:val="both"/>
              <w:rPr>
                <w:rFonts w:ascii="Arial" w:hAnsi="Arial" w:cs="Arial"/>
              </w:rPr>
            </w:pPr>
          </w:p>
        </w:tc>
        <w:tc>
          <w:tcPr>
            <w:tcW w:w="2338" w:type="dxa"/>
          </w:tcPr>
          <w:p w:rsidR="00254654" w:rsidRDefault="00254654" w:rsidP="007A61FC">
            <w:pPr>
              <w:spacing w:line="360" w:lineRule="auto"/>
              <w:jc w:val="both"/>
              <w:rPr>
                <w:rFonts w:ascii="Arial" w:hAnsi="Arial" w:cs="Arial"/>
              </w:rPr>
            </w:pPr>
          </w:p>
        </w:tc>
      </w:tr>
    </w:tbl>
    <w:p w:rsidR="00254654" w:rsidRPr="007A61FC" w:rsidRDefault="00254654" w:rsidP="007A61FC">
      <w:pPr>
        <w:spacing w:line="360" w:lineRule="auto"/>
        <w:jc w:val="both"/>
        <w:rPr>
          <w:rFonts w:ascii="Arial" w:hAnsi="Arial" w:cs="Arial"/>
        </w:rPr>
      </w:pPr>
    </w:p>
    <w:p w:rsidR="0050489D" w:rsidRDefault="0050489D" w:rsidP="00FA0A95">
      <w:pPr>
        <w:spacing w:line="360" w:lineRule="auto"/>
        <w:rPr>
          <w:rFonts w:ascii="Arial" w:hAnsi="Arial" w:cs="Arial"/>
          <w:b/>
          <w:u w:val="single"/>
        </w:rPr>
      </w:pPr>
    </w:p>
    <w:p w:rsidR="0050489D" w:rsidRDefault="0050489D" w:rsidP="00A81DD3">
      <w:pPr>
        <w:spacing w:line="360" w:lineRule="auto"/>
        <w:jc w:val="center"/>
        <w:rPr>
          <w:rFonts w:ascii="Arial" w:hAnsi="Arial" w:cs="Arial"/>
          <w:b/>
          <w:u w:val="single"/>
        </w:rPr>
      </w:pPr>
    </w:p>
    <w:p w:rsidR="0050489D" w:rsidRDefault="0050489D" w:rsidP="00A81DD3">
      <w:pPr>
        <w:spacing w:line="360" w:lineRule="auto"/>
        <w:jc w:val="center"/>
        <w:rPr>
          <w:rFonts w:ascii="Arial" w:hAnsi="Arial" w:cs="Arial"/>
          <w:b/>
          <w:u w:val="single"/>
        </w:rPr>
      </w:pPr>
    </w:p>
    <w:p w:rsidR="001C6F71" w:rsidRPr="00A81DD3" w:rsidRDefault="00A81DD3" w:rsidP="00A81DD3">
      <w:pPr>
        <w:spacing w:line="360" w:lineRule="auto"/>
        <w:jc w:val="center"/>
        <w:rPr>
          <w:rFonts w:ascii="Arial" w:hAnsi="Arial" w:cs="Arial"/>
          <w:b/>
          <w:u w:val="single"/>
        </w:rPr>
      </w:pPr>
      <w:r w:rsidRPr="00A81DD3">
        <w:rPr>
          <w:rFonts w:ascii="Arial" w:hAnsi="Arial" w:cs="Arial"/>
          <w:b/>
          <w:u w:val="single"/>
        </w:rPr>
        <w:t>ANNEXURE-I-F</w:t>
      </w:r>
    </w:p>
    <w:p w:rsidR="00A81DD3" w:rsidRPr="00A81DD3" w:rsidRDefault="00A81DD3" w:rsidP="00A81DD3">
      <w:pPr>
        <w:spacing w:line="360" w:lineRule="auto"/>
        <w:jc w:val="center"/>
        <w:rPr>
          <w:rFonts w:ascii="Arial" w:hAnsi="Arial" w:cs="Arial"/>
          <w:b/>
          <w:u w:val="single"/>
        </w:rPr>
      </w:pPr>
      <w:r w:rsidRPr="00A81DD3">
        <w:rPr>
          <w:rFonts w:ascii="Arial" w:hAnsi="Arial" w:cs="Arial"/>
          <w:b/>
          <w:u w:val="single"/>
        </w:rPr>
        <w:t>LIST OF WORKSER &amp; LABOUR WELFARE BENEFITS</w:t>
      </w:r>
    </w:p>
    <w:p w:rsidR="00A81DD3" w:rsidRDefault="00A81DD3" w:rsidP="00A81DD3">
      <w:pPr>
        <w:spacing w:line="360" w:lineRule="auto"/>
        <w:rPr>
          <w:rFonts w:ascii="Arial" w:hAnsi="Arial" w:cs="Arial"/>
          <w:u w:val="single"/>
        </w:rPr>
      </w:pPr>
    </w:p>
    <w:tbl>
      <w:tblPr>
        <w:tblStyle w:val="TableGrid"/>
        <w:tblW w:w="0" w:type="auto"/>
        <w:tblLook w:val="04A0" w:firstRow="1" w:lastRow="0" w:firstColumn="1" w:lastColumn="0" w:noHBand="0" w:noVBand="1"/>
      </w:tblPr>
      <w:tblGrid>
        <w:gridCol w:w="895"/>
        <w:gridCol w:w="3779"/>
        <w:gridCol w:w="2338"/>
        <w:gridCol w:w="2338"/>
      </w:tblGrid>
      <w:tr w:rsidR="00A81DD3" w:rsidTr="00A81DD3">
        <w:tc>
          <w:tcPr>
            <w:tcW w:w="895" w:type="dxa"/>
          </w:tcPr>
          <w:p w:rsidR="00A81DD3" w:rsidRPr="00833A60" w:rsidRDefault="00A81DD3" w:rsidP="00A81DD3">
            <w:pPr>
              <w:spacing w:line="360" w:lineRule="auto"/>
              <w:rPr>
                <w:rFonts w:ascii="Arial" w:hAnsi="Arial" w:cs="Arial"/>
                <w:b/>
              </w:rPr>
            </w:pPr>
            <w:r w:rsidRPr="00833A60">
              <w:rPr>
                <w:rFonts w:ascii="Arial" w:hAnsi="Arial" w:cs="Arial"/>
                <w:b/>
              </w:rPr>
              <w:t>Sr.No</w:t>
            </w:r>
          </w:p>
        </w:tc>
        <w:tc>
          <w:tcPr>
            <w:tcW w:w="3779" w:type="dxa"/>
          </w:tcPr>
          <w:p w:rsidR="00A81DD3" w:rsidRPr="00833A60" w:rsidRDefault="00A81DD3" w:rsidP="00A81DD3">
            <w:pPr>
              <w:spacing w:line="360" w:lineRule="auto"/>
              <w:rPr>
                <w:rFonts w:ascii="Arial" w:hAnsi="Arial" w:cs="Arial"/>
                <w:b/>
              </w:rPr>
            </w:pPr>
            <w:r w:rsidRPr="00833A60">
              <w:rPr>
                <w:rFonts w:ascii="Arial" w:hAnsi="Arial" w:cs="Arial"/>
                <w:b/>
              </w:rPr>
              <w:t>Benefit</w:t>
            </w:r>
          </w:p>
        </w:tc>
        <w:tc>
          <w:tcPr>
            <w:tcW w:w="2338" w:type="dxa"/>
          </w:tcPr>
          <w:p w:rsidR="00A81DD3" w:rsidRPr="00833A60" w:rsidRDefault="00A81DD3" w:rsidP="00A81DD3">
            <w:pPr>
              <w:spacing w:line="360" w:lineRule="auto"/>
              <w:rPr>
                <w:rFonts w:ascii="Arial" w:hAnsi="Arial" w:cs="Arial"/>
                <w:b/>
              </w:rPr>
            </w:pPr>
            <w:r w:rsidRPr="00833A60">
              <w:rPr>
                <w:rFonts w:ascii="Arial" w:hAnsi="Arial" w:cs="Arial"/>
                <w:b/>
              </w:rPr>
              <w:t>YES/NO</w:t>
            </w:r>
          </w:p>
        </w:tc>
        <w:tc>
          <w:tcPr>
            <w:tcW w:w="2338" w:type="dxa"/>
          </w:tcPr>
          <w:p w:rsidR="00A81DD3" w:rsidRPr="00833A60" w:rsidRDefault="00A81DD3" w:rsidP="00A81DD3">
            <w:pPr>
              <w:spacing w:line="360" w:lineRule="auto"/>
              <w:rPr>
                <w:rFonts w:ascii="Arial" w:hAnsi="Arial" w:cs="Arial"/>
                <w:b/>
              </w:rPr>
            </w:pPr>
            <w:r w:rsidRPr="00833A60">
              <w:rPr>
                <w:rFonts w:ascii="Arial" w:hAnsi="Arial" w:cs="Arial"/>
                <w:b/>
              </w:rPr>
              <w:t>Amount/ Percentage</w:t>
            </w:r>
          </w:p>
        </w:tc>
      </w:tr>
      <w:tr w:rsidR="00A81DD3" w:rsidTr="00A81DD3">
        <w:tc>
          <w:tcPr>
            <w:tcW w:w="895" w:type="dxa"/>
          </w:tcPr>
          <w:p w:rsidR="00A81DD3" w:rsidRPr="00A81DD3" w:rsidRDefault="00A81DD3" w:rsidP="00A81DD3">
            <w:pPr>
              <w:pStyle w:val="ListParagraph"/>
              <w:numPr>
                <w:ilvl w:val="0"/>
                <w:numId w:val="15"/>
              </w:numPr>
              <w:spacing w:line="360" w:lineRule="auto"/>
              <w:rPr>
                <w:rFonts w:ascii="Arial" w:hAnsi="Arial" w:cs="Arial"/>
              </w:rPr>
            </w:pPr>
          </w:p>
        </w:tc>
        <w:tc>
          <w:tcPr>
            <w:tcW w:w="3779" w:type="dxa"/>
          </w:tcPr>
          <w:p w:rsidR="00A81DD3" w:rsidRDefault="00A81DD3" w:rsidP="00A81DD3">
            <w:pPr>
              <w:spacing w:line="360" w:lineRule="auto"/>
              <w:rPr>
                <w:rFonts w:ascii="Arial" w:hAnsi="Arial" w:cs="Arial"/>
              </w:rPr>
            </w:pPr>
            <w:r>
              <w:rPr>
                <w:rFonts w:ascii="Arial" w:hAnsi="Arial" w:cs="Arial"/>
              </w:rPr>
              <w:t>EPF</w:t>
            </w:r>
          </w:p>
        </w:tc>
        <w:tc>
          <w:tcPr>
            <w:tcW w:w="2338" w:type="dxa"/>
          </w:tcPr>
          <w:p w:rsidR="00A81DD3" w:rsidRDefault="00A81DD3" w:rsidP="00A81DD3">
            <w:pPr>
              <w:spacing w:line="360" w:lineRule="auto"/>
              <w:rPr>
                <w:rFonts w:ascii="Arial" w:hAnsi="Arial" w:cs="Arial"/>
              </w:rPr>
            </w:pPr>
          </w:p>
        </w:tc>
        <w:tc>
          <w:tcPr>
            <w:tcW w:w="2338" w:type="dxa"/>
          </w:tcPr>
          <w:p w:rsidR="00A81DD3" w:rsidRDefault="00A81DD3" w:rsidP="00A81DD3">
            <w:pPr>
              <w:spacing w:line="360" w:lineRule="auto"/>
              <w:rPr>
                <w:rFonts w:ascii="Arial" w:hAnsi="Arial" w:cs="Arial"/>
              </w:rPr>
            </w:pPr>
          </w:p>
        </w:tc>
      </w:tr>
      <w:tr w:rsidR="00A81DD3" w:rsidTr="00A81DD3">
        <w:tc>
          <w:tcPr>
            <w:tcW w:w="895" w:type="dxa"/>
          </w:tcPr>
          <w:p w:rsidR="00A81DD3" w:rsidRPr="00A81DD3" w:rsidRDefault="00A81DD3" w:rsidP="00A81DD3">
            <w:pPr>
              <w:pStyle w:val="ListParagraph"/>
              <w:numPr>
                <w:ilvl w:val="0"/>
                <w:numId w:val="15"/>
              </w:numPr>
              <w:spacing w:line="360" w:lineRule="auto"/>
              <w:rPr>
                <w:rFonts w:ascii="Arial" w:hAnsi="Arial" w:cs="Arial"/>
              </w:rPr>
            </w:pPr>
          </w:p>
        </w:tc>
        <w:tc>
          <w:tcPr>
            <w:tcW w:w="3779" w:type="dxa"/>
          </w:tcPr>
          <w:p w:rsidR="00A81DD3" w:rsidRDefault="00A81DD3" w:rsidP="00A81DD3">
            <w:pPr>
              <w:spacing w:line="360" w:lineRule="auto"/>
              <w:rPr>
                <w:rFonts w:ascii="Arial" w:hAnsi="Arial" w:cs="Arial"/>
              </w:rPr>
            </w:pPr>
            <w:r>
              <w:rPr>
                <w:rFonts w:ascii="Arial" w:hAnsi="Arial" w:cs="Arial"/>
              </w:rPr>
              <w:t>ESI</w:t>
            </w:r>
          </w:p>
        </w:tc>
        <w:tc>
          <w:tcPr>
            <w:tcW w:w="2338" w:type="dxa"/>
          </w:tcPr>
          <w:p w:rsidR="00A81DD3" w:rsidRDefault="00A81DD3" w:rsidP="00A81DD3">
            <w:pPr>
              <w:spacing w:line="360" w:lineRule="auto"/>
              <w:rPr>
                <w:rFonts w:ascii="Arial" w:hAnsi="Arial" w:cs="Arial"/>
              </w:rPr>
            </w:pPr>
          </w:p>
        </w:tc>
        <w:tc>
          <w:tcPr>
            <w:tcW w:w="2338" w:type="dxa"/>
          </w:tcPr>
          <w:p w:rsidR="00A81DD3" w:rsidRDefault="00A81DD3" w:rsidP="00A81DD3">
            <w:pPr>
              <w:spacing w:line="360" w:lineRule="auto"/>
              <w:rPr>
                <w:rFonts w:ascii="Arial" w:hAnsi="Arial" w:cs="Arial"/>
              </w:rPr>
            </w:pPr>
          </w:p>
        </w:tc>
      </w:tr>
      <w:tr w:rsidR="00A81DD3" w:rsidTr="00A81DD3">
        <w:tc>
          <w:tcPr>
            <w:tcW w:w="895" w:type="dxa"/>
          </w:tcPr>
          <w:p w:rsidR="00A81DD3" w:rsidRPr="00A81DD3" w:rsidRDefault="00A81DD3" w:rsidP="00A81DD3">
            <w:pPr>
              <w:pStyle w:val="ListParagraph"/>
              <w:numPr>
                <w:ilvl w:val="0"/>
                <w:numId w:val="15"/>
              </w:numPr>
              <w:spacing w:line="360" w:lineRule="auto"/>
              <w:rPr>
                <w:rFonts w:ascii="Arial" w:hAnsi="Arial" w:cs="Arial"/>
              </w:rPr>
            </w:pPr>
          </w:p>
        </w:tc>
        <w:tc>
          <w:tcPr>
            <w:tcW w:w="3779" w:type="dxa"/>
          </w:tcPr>
          <w:p w:rsidR="00A81DD3" w:rsidRDefault="00A81DD3" w:rsidP="00A81DD3">
            <w:pPr>
              <w:spacing w:line="360" w:lineRule="auto"/>
              <w:rPr>
                <w:rFonts w:ascii="Arial" w:hAnsi="Arial" w:cs="Arial"/>
              </w:rPr>
            </w:pPr>
            <w:r>
              <w:rPr>
                <w:rFonts w:ascii="Arial" w:hAnsi="Arial" w:cs="Arial"/>
              </w:rPr>
              <w:t>GROUP Insurance(Min. Rs.3 Lakhs)</w:t>
            </w:r>
          </w:p>
        </w:tc>
        <w:tc>
          <w:tcPr>
            <w:tcW w:w="2338" w:type="dxa"/>
          </w:tcPr>
          <w:p w:rsidR="00A81DD3" w:rsidRDefault="00A81DD3" w:rsidP="00A81DD3">
            <w:pPr>
              <w:spacing w:line="360" w:lineRule="auto"/>
              <w:rPr>
                <w:rFonts w:ascii="Arial" w:hAnsi="Arial" w:cs="Arial"/>
              </w:rPr>
            </w:pPr>
          </w:p>
        </w:tc>
        <w:tc>
          <w:tcPr>
            <w:tcW w:w="2338" w:type="dxa"/>
          </w:tcPr>
          <w:p w:rsidR="00A81DD3" w:rsidRDefault="00A81DD3" w:rsidP="00A81DD3">
            <w:pPr>
              <w:spacing w:line="360" w:lineRule="auto"/>
              <w:rPr>
                <w:rFonts w:ascii="Arial" w:hAnsi="Arial" w:cs="Arial"/>
              </w:rPr>
            </w:pPr>
          </w:p>
        </w:tc>
      </w:tr>
      <w:tr w:rsidR="00A81DD3" w:rsidTr="00A81DD3">
        <w:tc>
          <w:tcPr>
            <w:tcW w:w="895" w:type="dxa"/>
          </w:tcPr>
          <w:p w:rsidR="00A81DD3" w:rsidRPr="00A81DD3" w:rsidRDefault="00A81DD3" w:rsidP="00A81DD3">
            <w:pPr>
              <w:pStyle w:val="ListParagraph"/>
              <w:numPr>
                <w:ilvl w:val="0"/>
                <w:numId w:val="15"/>
              </w:numPr>
              <w:spacing w:line="360" w:lineRule="auto"/>
              <w:rPr>
                <w:rFonts w:ascii="Arial" w:hAnsi="Arial" w:cs="Arial"/>
              </w:rPr>
            </w:pPr>
          </w:p>
        </w:tc>
        <w:tc>
          <w:tcPr>
            <w:tcW w:w="3779" w:type="dxa"/>
          </w:tcPr>
          <w:p w:rsidR="00A81DD3" w:rsidRDefault="00A81DD3" w:rsidP="00A81DD3">
            <w:pPr>
              <w:spacing w:line="360" w:lineRule="auto"/>
              <w:rPr>
                <w:rFonts w:ascii="Arial" w:hAnsi="Arial" w:cs="Arial"/>
              </w:rPr>
            </w:pPr>
            <w:r>
              <w:rPr>
                <w:rFonts w:ascii="Arial" w:hAnsi="Arial" w:cs="Arial"/>
              </w:rPr>
              <w:t>Gratuity</w:t>
            </w:r>
          </w:p>
        </w:tc>
        <w:tc>
          <w:tcPr>
            <w:tcW w:w="2338" w:type="dxa"/>
          </w:tcPr>
          <w:p w:rsidR="00A81DD3" w:rsidRDefault="00A81DD3" w:rsidP="00A81DD3">
            <w:pPr>
              <w:spacing w:line="360" w:lineRule="auto"/>
              <w:rPr>
                <w:rFonts w:ascii="Arial" w:hAnsi="Arial" w:cs="Arial"/>
              </w:rPr>
            </w:pPr>
          </w:p>
        </w:tc>
        <w:tc>
          <w:tcPr>
            <w:tcW w:w="2338" w:type="dxa"/>
          </w:tcPr>
          <w:p w:rsidR="00A81DD3" w:rsidRDefault="00A81DD3" w:rsidP="00A81DD3">
            <w:pPr>
              <w:spacing w:line="360" w:lineRule="auto"/>
              <w:rPr>
                <w:rFonts w:ascii="Arial" w:hAnsi="Arial" w:cs="Arial"/>
              </w:rPr>
            </w:pPr>
          </w:p>
        </w:tc>
      </w:tr>
      <w:tr w:rsidR="00A81DD3" w:rsidTr="00A81DD3">
        <w:tc>
          <w:tcPr>
            <w:tcW w:w="895" w:type="dxa"/>
          </w:tcPr>
          <w:p w:rsidR="00A81DD3" w:rsidRPr="00A81DD3" w:rsidRDefault="00A81DD3" w:rsidP="00A81DD3">
            <w:pPr>
              <w:pStyle w:val="ListParagraph"/>
              <w:numPr>
                <w:ilvl w:val="0"/>
                <w:numId w:val="15"/>
              </w:numPr>
              <w:spacing w:line="360" w:lineRule="auto"/>
              <w:rPr>
                <w:rFonts w:ascii="Arial" w:hAnsi="Arial" w:cs="Arial"/>
              </w:rPr>
            </w:pPr>
          </w:p>
        </w:tc>
        <w:tc>
          <w:tcPr>
            <w:tcW w:w="3779" w:type="dxa"/>
          </w:tcPr>
          <w:p w:rsidR="00A81DD3" w:rsidRDefault="00A81DD3" w:rsidP="00A81DD3">
            <w:pPr>
              <w:spacing w:line="360" w:lineRule="auto"/>
              <w:rPr>
                <w:rFonts w:ascii="Arial" w:hAnsi="Arial" w:cs="Arial"/>
              </w:rPr>
            </w:pPr>
            <w:r>
              <w:rPr>
                <w:rFonts w:ascii="Arial" w:hAnsi="Arial" w:cs="Arial"/>
              </w:rPr>
              <w:t>Ex-gretia(Min. Rs. 20 Thousand)</w:t>
            </w:r>
          </w:p>
        </w:tc>
        <w:tc>
          <w:tcPr>
            <w:tcW w:w="2338" w:type="dxa"/>
          </w:tcPr>
          <w:p w:rsidR="00A81DD3" w:rsidRDefault="00A81DD3" w:rsidP="00A81DD3">
            <w:pPr>
              <w:spacing w:line="360" w:lineRule="auto"/>
              <w:rPr>
                <w:rFonts w:ascii="Arial" w:hAnsi="Arial" w:cs="Arial"/>
              </w:rPr>
            </w:pPr>
          </w:p>
        </w:tc>
        <w:tc>
          <w:tcPr>
            <w:tcW w:w="2338" w:type="dxa"/>
          </w:tcPr>
          <w:p w:rsidR="00A81DD3" w:rsidRDefault="00A81DD3" w:rsidP="00A81DD3">
            <w:pPr>
              <w:spacing w:line="360" w:lineRule="auto"/>
              <w:rPr>
                <w:rFonts w:ascii="Arial" w:hAnsi="Arial" w:cs="Arial"/>
              </w:rPr>
            </w:pPr>
          </w:p>
        </w:tc>
      </w:tr>
      <w:tr w:rsidR="00A81DD3" w:rsidTr="00A81DD3">
        <w:tc>
          <w:tcPr>
            <w:tcW w:w="895" w:type="dxa"/>
          </w:tcPr>
          <w:p w:rsidR="00A81DD3" w:rsidRPr="00A81DD3" w:rsidRDefault="00A81DD3" w:rsidP="00A81DD3">
            <w:pPr>
              <w:pStyle w:val="ListParagraph"/>
              <w:numPr>
                <w:ilvl w:val="0"/>
                <w:numId w:val="15"/>
              </w:numPr>
              <w:spacing w:line="360" w:lineRule="auto"/>
              <w:rPr>
                <w:rFonts w:ascii="Arial" w:hAnsi="Arial" w:cs="Arial"/>
              </w:rPr>
            </w:pPr>
          </w:p>
        </w:tc>
        <w:tc>
          <w:tcPr>
            <w:tcW w:w="3779" w:type="dxa"/>
          </w:tcPr>
          <w:p w:rsidR="00A81DD3" w:rsidRDefault="00A81DD3" w:rsidP="00A81DD3">
            <w:pPr>
              <w:spacing w:line="360" w:lineRule="auto"/>
              <w:rPr>
                <w:rFonts w:ascii="Arial" w:hAnsi="Arial" w:cs="Arial"/>
              </w:rPr>
            </w:pPr>
            <w:r>
              <w:rPr>
                <w:rFonts w:ascii="Arial" w:hAnsi="Arial" w:cs="Arial"/>
              </w:rPr>
              <w:t>Bonus as per bonus act</w:t>
            </w:r>
          </w:p>
        </w:tc>
        <w:tc>
          <w:tcPr>
            <w:tcW w:w="2338" w:type="dxa"/>
          </w:tcPr>
          <w:p w:rsidR="00A81DD3" w:rsidRDefault="00A81DD3" w:rsidP="00A81DD3">
            <w:pPr>
              <w:spacing w:line="360" w:lineRule="auto"/>
              <w:rPr>
                <w:rFonts w:ascii="Arial" w:hAnsi="Arial" w:cs="Arial"/>
              </w:rPr>
            </w:pPr>
          </w:p>
        </w:tc>
        <w:tc>
          <w:tcPr>
            <w:tcW w:w="2338" w:type="dxa"/>
          </w:tcPr>
          <w:p w:rsidR="00A81DD3" w:rsidRDefault="00A81DD3" w:rsidP="00A81DD3">
            <w:pPr>
              <w:spacing w:line="360" w:lineRule="auto"/>
              <w:rPr>
                <w:rFonts w:ascii="Arial" w:hAnsi="Arial" w:cs="Arial"/>
              </w:rPr>
            </w:pPr>
          </w:p>
        </w:tc>
      </w:tr>
      <w:tr w:rsidR="00A81DD3" w:rsidTr="00A81DD3">
        <w:tc>
          <w:tcPr>
            <w:tcW w:w="895" w:type="dxa"/>
          </w:tcPr>
          <w:p w:rsidR="00A81DD3" w:rsidRPr="00A81DD3" w:rsidRDefault="00A81DD3" w:rsidP="00A81DD3">
            <w:pPr>
              <w:pStyle w:val="ListParagraph"/>
              <w:numPr>
                <w:ilvl w:val="0"/>
                <w:numId w:val="15"/>
              </w:numPr>
              <w:spacing w:line="360" w:lineRule="auto"/>
              <w:rPr>
                <w:rFonts w:ascii="Arial" w:hAnsi="Arial" w:cs="Arial"/>
              </w:rPr>
            </w:pPr>
          </w:p>
        </w:tc>
        <w:tc>
          <w:tcPr>
            <w:tcW w:w="3779" w:type="dxa"/>
          </w:tcPr>
          <w:p w:rsidR="00A81DD3" w:rsidRDefault="00A81DD3" w:rsidP="00A81DD3">
            <w:pPr>
              <w:spacing w:line="360" w:lineRule="auto"/>
              <w:rPr>
                <w:rFonts w:ascii="Arial" w:hAnsi="Arial" w:cs="Arial"/>
              </w:rPr>
            </w:pPr>
            <w:r>
              <w:rPr>
                <w:rFonts w:ascii="Arial" w:hAnsi="Arial" w:cs="Arial"/>
              </w:rPr>
              <w:t>Over time</w:t>
            </w:r>
          </w:p>
        </w:tc>
        <w:tc>
          <w:tcPr>
            <w:tcW w:w="2338" w:type="dxa"/>
          </w:tcPr>
          <w:p w:rsidR="00A81DD3" w:rsidRDefault="00A81DD3" w:rsidP="00A81DD3">
            <w:pPr>
              <w:spacing w:line="360" w:lineRule="auto"/>
              <w:rPr>
                <w:rFonts w:ascii="Arial" w:hAnsi="Arial" w:cs="Arial"/>
              </w:rPr>
            </w:pPr>
          </w:p>
        </w:tc>
        <w:tc>
          <w:tcPr>
            <w:tcW w:w="2338" w:type="dxa"/>
          </w:tcPr>
          <w:p w:rsidR="00A81DD3" w:rsidRDefault="00A81DD3" w:rsidP="00A81DD3">
            <w:pPr>
              <w:spacing w:line="360" w:lineRule="auto"/>
              <w:rPr>
                <w:rFonts w:ascii="Arial" w:hAnsi="Arial" w:cs="Arial"/>
              </w:rPr>
            </w:pPr>
          </w:p>
        </w:tc>
      </w:tr>
      <w:tr w:rsidR="00A81DD3" w:rsidTr="00A81DD3">
        <w:tc>
          <w:tcPr>
            <w:tcW w:w="895" w:type="dxa"/>
          </w:tcPr>
          <w:p w:rsidR="00A81DD3" w:rsidRPr="00A81DD3" w:rsidRDefault="00A81DD3" w:rsidP="00A81DD3">
            <w:pPr>
              <w:pStyle w:val="ListParagraph"/>
              <w:numPr>
                <w:ilvl w:val="0"/>
                <w:numId w:val="15"/>
              </w:numPr>
              <w:spacing w:line="360" w:lineRule="auto"/>
              <w:rPr>
                <w:rFonts w:ascii="Arial" w:hAnsi="Arial" w:cs="Arial"/>
              </w:rPr>
            </w:pPr>
          </w:p>
        </w:tc>
        <w:tc>
          <w:tcPr>
            <w:tcW w:w="3779" w:type="dxa"/>
          </w:tcPr>
          <w:p w:rsidR="00A81DD3" w:rsidRDefault="00A81DD3" w:rsidP="00A81DD3">
            <w:pPr>
              <w:spacing w:line="360" w:lineRule="auto"/>
              <w:rPr>
                <w:rFonts w:ascii="Arial" w:hAnsi="Arial" w:cs="Arial"/>
              </w:rPr>
            </w:pPr>
            <w:r>
              <w:rPr>
                <w:rFonts w:ascii="Arial" w:hAnsi="Arial" w:cs="Arial"/>
              </w:rPr>
              <w:t>Casual Leave</w:t>
            </w:r>
          </w:p>
        </w:tc>
        <w:tc>
          <w:tcPr>
            <w:tcW w:w="2338" w:type="dxa"/>
          </w:tcPr>
          <w:p w:rsidR="00A81DD3" w:rsidRDefault="00A81DD3" w:rsidP="00A81DD3">
            <w:pPr>
              <w:spacing w:line="360" w:lineRule="auto"/>
              <w:rPr>
                <w:rFonts w:ascii="Arial" w:hAnsi="Arial" w:cs="Arial"/>
              </w:rPr>
            </w:pPr>
          </w:p>
        </w:tc>
        <w:tc>
          <w:tcPr>
            <w:tcW w:w="2338" w:type="dxa"/>
          </w:tcPr>
          <w:p w:rsidR="00A81DD3" w:rsidRDefault="00A81DD3" w:rsidP="00A81DD3">
            <w:pPr>
              <w:spacing w:line="360" w:lineRule="auto"/>
              <w:rPr>
                <w:rFonts w:ascii="Arial" w:hAnsi="Arial" w:cs="Arial"/>
              </w:rPr>
            </w:pPr>
          </w:p>
        </w:tc>
      </w:tr>
      <w:tr w:rsidR="00A81DD3" w:rsidTr="00A81DD3">
        <w:tc>
          <w:tcPr>
            <w:tcW w:w="895" w:type="dxa"/>
          </w:tcPr>
          <w:p w:rsidR="00A81DD3" w:rsidRPr="00A81DD3" w:rsidRDefault="00A81DD3" w:rsidP="00A81DD3">
            <w:pPr>
              <w:pStyle w:val="ListParagraph"/>
              <w:numPr>
                <w:ilvl w:val="0"/>
                <w:numId w:val="15"/>
              </w:numPr>
              <w:spacing w:line="360" w:lineRule="auto"/>
              <w:rPr>
                <w:rFonts w:ascii="Arial" w:hAnsi="Arial" w:cs="Arial"/>
              </w:rPr>
            </w:pPr>
          </w:p>
        </w:tc>
        <w:tc>
          <w:tcPr>
            <w:tcW w:w="3779" w:type="dxa"/>
          </w:tcPr>
          <w:p w:rsidR="00A81DD3" w:rsidRDefault="00A81DD3" w:rsidP="00A81DD3">
            <w:pPr>
              <w:spacing w:line="360" w:lineRule="auto"/>
              <w:rPr>
                <w:rFonts w:ascii="Arial" w:hAnsi="Arial" w:cs="Arial"/>
              </w:rPr>
            </w:pPr>
            <w:r>
              <w:rPr>
                <w:rFonts w:ascii="Arial" w:hAnsi="Arial" w:cs="Arial"/>
              </w:rPr>
              <w:t>Wages(Not less than Govt. Policy)</w:t>
            </w:r>
          </w:p>
        </w:tc>
        <w:tc>
          <w:tcPr>
            <w:tcW w:w="2338" w:type="dxa"/>
          </w:tcPr>
          <w:p w:rsidR="00A81DD3" w:rsidRDefault="00A81DD3" w:rsidP="00A81DD3">
            <w:pPr>
              <w:spacing w:line="360" w:lineRule="auto"/>
              <w:rPr>
                <w:rFonts w:ascii="Arial" w:hAnsi="Arial" w:cs="Arial"/>
              </w:rPr>
            </w:pPr>
          </w:p>
        </w:tc>
        <w:tc>
          <w:tcPr>
            <w:tcW w:w="2338" w:type="dxa"/>
          </w:tcPr>
          <w:p w:rsidR="00A81DD3" w:rsidRDefault="00A81DD3" w:rsidP="00A81DD3">
            <w:pPr>
              <w:spacing w:line="360" w:lineRule="auto"/>
              <w:rPr>
                <w:rFonts w:ascii="Arial" w:hAnsi="Arial" w:cs="Arial"/>
              </w:rPr>
            </w:pPr>
          </w:p>
        </w:tc>
      </w:tr>
      <w:tr w:rsidR="00A81DD3" w:rsidTr="00A81DD3">
        <w:tc>
          <w:tcPr>
            <w:tcW w:w="895" w:type="dxa"/>
          </w:tcPr>
          <w:p w:rsidR="00A81DD3" w:rsidRPr="00A81DD3" w:rsidRDefault="00A81DD3" w:rsidP="00A81DD3">
            <w:pPr>
              <w:pStyle w:val="ListParagraph"/>
              <w:numPr>
                <w:ilvl w:val="0"/>
                <w:numId w:val="15"/>
              </w:numPr>
              <w:spacing w:line="360" w:lineRule="auto"/>
              <w:rPr>
                <w:rFonts w:ascii="Arial" w:hAnsi="Arial" w:cs="Arial"/>
              </w:rPr>
            </w:pPr>
          </w:p>
        </w:tc>
        <w:tc>
          <w:tcPr>
            <w:tcW w:w="3779" w:type="dxa"/>
          </w:tcPr>
          <w:p w:rsidR="00A81DD3" w:rsidRDefault="00A81DD3" w:rsidP="00A81DD3">
            <w:pPr>
              <w:spacing w:line="360" w:lineRule="auto"/>
              <w:rPr>
                <w:rFonts w:ascii="Arial" w:hAnsi="Arial" w:cs="Arial"/>
              </w:rPr>
            </w:pPr>
            <w:r>
              <w:rPr>
                <w:rFonts w:ascii="Arial" w:hAnsi="Arial" w:cs="Arial"/>
              </w:rPr>
              <w:t>Maternity Leave</w:t>
            </w:r>
          </w:p>
        </w:tc>
        <w:tc>
          <w:tcPr>
            <w:tcW w:w="2338" w:type="dxa"/>
          </w:tcPr>
          <w:p w:rsidR="00A81DD3" w:rsidRDefault="00A81DD3" w:rsidP="00A81DD3">
            <w:pPr>
              <w:spacing w:line="360" w:lineRule="auto"/>
              <w:rPr>
                <w:rFonts w:ascii="Arial" w:hAnsi="Arial" w:cs="Arial"/>
              </w:rPr>
            </w:pPr>
          </w:p>
        </w:tc>
        <w:tc>
          <w:tcPr>
            <w:tcW w:w="2338" w:type="dxa"/>
          </w:tcPr>
          <w:p w:rsidR="00A81DD3" w:rsidRDefault="00A81DD3" w:rsidP="00A81DD3">
            <w:pPr>
              <w:spacing w:line="360" w:lineRule="auto"/>
              <w:rPr>
                <w:rFonts w:ascii="Arial" w:hAnsi="Arial" w:cs="Arial"/>
              </w:rPr>
            </w:pPr>
          </w:p>
        </w:tc>
      </w:tr>
      <w:tr w:rsidR="00A81DD3" w:rsidTr="00A81DD3">
        <w:tc>
          <w:tcPr>
            <w:tcW w:w="895" w:type="dxa"/>
          </w:tcPr>
          <w:p w:rsidR="00A81DD3" w:rsidRPr="00A81DD3" w:rsidRDefault="00A81DD3" w:rsidP="00A81DD3">
            <w:pPr>
              <w:pStyle w:val="ListParagraph"/>
              <w:numPr>
                <w:ilvl w:val="0"/>
                <w:numId w:val="15"/>
              </w:numPr>
              <w:spacing w:line="360" w:lineRule="auto"/>
              <w:rPr>
                <w:rFonts w:ascii="Arial" w:hAnsi="Arial" w:cs="Arial"/>
              </w:rPr>
            </w:pPr>
          </w:p>
        </w:tc>
        <w:tc>
          <w:tcPr>
            <w:tcW w:w="3779" w:type="dxa"/>
          </w:tcPr>
          <w:p w:rsidR="00A81DD3" w:rsidRDefault="00A81DD3" w:rsidP="00A81DD3">
            <w:pPr>
              <w:spacing w:line="360" w:lineRule="auto"/>
              <w:rPr>
                <w:rFonts w:ascii="Arial" w:hAnsi="Arial" w:cs="Arial"/>
              </w:rPr>
            </w:pPr>
            <w:r>
              <w:rPr>
                <w:rFonts w:ascii="Arial" w:hAnsi="Arial" w:cs="Arial"/>
              </w:rPr>
              <w:t>Uniform</w:t>
            </w:r>
          </w:p>
        </w:tc>
        <w:tc>
          <w:tcPr>
            <w:tcW w:w="2338" w:type="dxa"/>
          </w:tcPr>
          <w:p w:rsidR="00A81DD3" w:rsidRDefault="00A81DD3" w:rsidP="00A81DD3">
            <w:pPr>
              <w:spacing w:line="360" w:lineRule="auto"/>
              <w:rPr>
                <w:rFonts w:ascii="Arial" w:hAnsi="Arial" w:cs="Arial"/>
              </w:rPr>
            </w:pPr>
          </w:p>
        </w:tc>
        <w:tc>
          <w:tcPr>
            <w:tcW w:w="2338" w:type="dxa"/>
          </w:tcPr>
          <w:p w:rsidR="00A81DD3" w:rsidRDefault="00A81DD3" w:rsidP="00A81DD3">
            <w:pPr>
              <w:spacing w:line="360" w:lineRule="auto"/>
              <w:rPr>
                <w:rFonts w:ascii="Arial" w:hAnsi="Arial" w:cs="Arial"/>
              </w:rPr>
            </w:pPr>
          </w:p>
        </w:tc>
      </w:tr>
      <w:tr w:rsidR="00A81DD3" w:rsidTr="00A81DD3">
        <w:tc>
          <w:tcPr>
            <w:tcW w:w="895" w:type="dxa"/>
          </w:tcPr>
          <w:p w:rsidR="00A81DD3" w:rsidRPr="00A81DD3" w:rsidRDefault="00A81DD3" w:rsidP="00A81DD3">
            <w:pPr>
              <w:pStyle w:val="ListParagraph"/>
              <w:numPr>
                <w:ilvl w:val="0"/>
                <w:numId w:val="15"/>
              </w:numPr>
              <w:spacing w:line="360" w:lineRule="auto"/>
              <w:rPr>
                <w:rFonts w:ascii="Arial" w:hAnsi="Arial" w:cs="Arial"/>
              </w:rPr>
            </w:pPr>
          </w:p>
        </w:tc>
        <w:tc>
          <w:tcPr>
            <w:tcW w:w="3779" w:type="dxa"/>
          </w:tcPr>
          <w:p w:rsidR="00A81DD3" w:rsidRDefault="00A81DD3" w:rsidP="00A81DD3">
            <w:pPr>
              <w:spacing w:line="360" w:lineRule="auto"/>
              <w:rPr>
                <w:rFonts w:ascii="Arial" w:hAnsi="Arial" w:cs="Arial"/>
              </w:rPr>
            </w:pPr>
            <w:r>
              <w:rPr>
                <w:rFonts w:ascii="Arial" w:hAnsi="Arial" w:cs="Arial"/>
              </w:rPr>
              <w:t>Weekly Holiday</w:t>
            </w:r>
          </w:p>
        </w:tc>
        <w:tc>
          <w:tcPr>
            <w:tcW w:w="2338" w:type="dxa"/>
          </w:tcPr>
          <w:p w:rsidR="00A81DD3" w:rsidRDefault="00A81DD3" w:rsidP="00A81DD3">
            <w:pPr>
              <w:spacing w:line="360" w:lineRule="auto"/>
              <w:rPr>
                <w:rFonts w:ascii="Arial" w:hAnsi="Arial" w:cs="Arial"/>
              </w:rPr>
            </w:pPr>
          </w:p>
        </w:tc>
        <w:tc>
          <w:tcPr>
            <w:tcW w:w="2338" w:type="dxa"/>
          </w:tcPr>
          <w:p w:rsidR="00A81DD3" w:rsidRDefault="00A81DD3" w:rsidP="00A81DD3">
            <w:pPr>
              <w:spacing w:line="360" w:lineRule="auto"/>
              <w:rPr>
                <w:rFonts w:ascii="Arial" w:hAnsi="Arial" w:cs="Arial"/>
              </w:rPr>
            </w:pPr>
          </w:p>
        </w:tc>
      </w:tr>
      <w:tr w:rsidR="00A81DD3" w:rsidTr="00A81DD3">
        <w:tc>
          <w:tcPr>
            <w:tcW w:w="895" w:type="dxa"/>
          </w:tcPr>
          <w:p w:rsidR="00A81DD3" w:rsidRPr="00A81DD3" w:rsidRDefault="00A81DD3" w:rsidP="00A81DD3">
            <w:pPr>
              <w:pStyle w:val="ListParagraph"/>
              <w:numPr>
                <w:ilvl w:val="0"/>
                <w:numId w:val="15"/>
              </w:numPr>
              <w:spacing w:line="360" w:lineRule="auto"/>
              <w:rPr>
                <w:rFonts w:ascii="Arial" w:hAnsi="Arial" w:cs="Arial"/>
              </w:rPr>
            </w:pPr>
          </w:p>
        </w:tc>
        <w:tc>
          <w:tcPr>
            <w:tcW w:w="3779" w:type="dxa"/>
          </w:tcPr>
          <w:p w:rsidR="00A81DD3" w:rsidRDefault="00A81DD3" w:rsidP="00A81DD3">
            <w:pPr>
              <w:spacing w:line="360" w:lineRule="auto"/>
              <w:rPr>
                <w:rFonts w:ascii="Arial" w:hAnsi="Arial" w:cs="Arial"/>
              </w:rPr>
            </w:pPr>
            <w:r>
              <w:rPr>
                <w:rFonts w:ascii="Arial" w:hAnsi="Arial" w:cs="Arial"/>
              </w:rPr>
              <w:t>Duty Hours(6/8/10/12 Hours)</w:t>
            </w:r>
          </w:p>
        </w:tc>
        <w:tc>
          <w:tcPr>
            <w:tcW w:w="2338" w:type="dxa"/>
          </w:tcPr>
          <w:p w:rsidR="00A81DD3" w:rsidRDefault="00A81DD3" w:rsidP="00A81DD3">
            <w:pPr>
              <w:spacing w:line="360" w:lineRule="auto"/>
              <w:rPr>
                <w:rFonts w:ascii="Arial" w:hAnsi="Arial" w:cs="Arial"/>
              </w:rPr>
            </w:pPr>
          </w:p>
        </w:tc>
        <w:tc>
          <w:tcPr>
            <w:tcW w:w="2338" w:type="dxa"/>
          </w:tcPr>
          <w:p w:rsidR="00A81DD3" w:rsidRDefault="00A81DD3" w:rsidP="00A81DD3">
            <w:pPr>
              <w:spacing w:line="360" w:lineRule="auto"/>
              <w:rPr>
                <w:rFonts w:ascii="Arial" w:hAnsi="Arial" w:cs="Arial"/>
              </w:rPr>
            </w:pPr>
          </w:p>
        </w:tc>
      </w:tr>
      <w:tr w:rsidR="00A81DD3" w:rsidTr="00A81DD3">
        <w:tc>
          <w:tcPr>
            <w:tcW w:w="895" w:type="dxa"/>
          </w:tcPr>
          <w:p w:rsidR="00A81DD3" w:rsidRPr="00A81DD3" w:rsidRDefault="00A81DD3" w:rsidP="00A81DD3">
            <w:pPr>
              <w:pStyle w:val="ListParagraph"/>
              <w:numPr>
                <w:ilvl w:val="0"/>
                <w:numId w:val="15"/>
              </w:numPr>
              <w:spacing w:line="360" w:lineRule="auto"/>
              <w:rPr>
                <w:rFonts w:ascii="Arial" w:hAnsi="Arial" w:cs="Arial"/>
              </w:rPr>
            </w:pPr>
          </w:p>
        </w:tc>
        <w:tc>
          <w:tcPr>
            <w:tcW w:w="3779" w:type="dxa"/>
          </w:tcPr>
          <w:p w:rsidR="00A81DD3" w:rsidRDefault="00A81DD3" w:rsidP="00A81DD3">
            <w:pPr>
              <w:spacing w:line="360" w:lineRule="auto"/>
              <w:rPr>
                <w:rFonts w:ascii="Arial" w:hAnsi="Arial" w:cs="Arial"/>
              </w:rPr>
            </w:pPr>
            <w:r>
              <w:rPr>
                <w:rFonts w:ascii="Arial" w:hAnsi="Arial" w:cs="Arial"/>
              </w:rPr>
              <w:t>Medical Leave</w:t>
            </w:r>
          </w:p>
        </w:tc>
        <w:tc>
          <w:tcPr>
            <w:tcW w:w="2338" w:type="dxa"/>
          </w:tcPr>
          <w:p w:rsidR="00A81DD3" w:rsidRDefault="00A81DD3" w:rsidP="00A81DD3">
            <w:pPr>
              <w:spacing w:line="360" w:lineRule="auto"/>
              <w:rPr>
                <w:rFonts w:ascii="Arial" w:hAnsi="Arial" w:cs="Arial"/>
              </w:rPr>
            </w:pPr>
          </w:p>
        </w:tc>
        <w:tc>
          <w:tcPr>
            <w:tcW w:w="2338" w:type="dxa"/>
          </w:tcPr>
          <w:p w:rsidR="00A81DD3" w:rsidRDefault="00A81DD3" w:rsidP="00A81DD3">
            <w:pPr>
              <w:spacing w:line="360" w:lineRule="auto"/>
              <w:rPr>
                <w:rFonts w:ascii="Arial" w:hAnsi="Arial" w:cs="Arial"/>
              </w:rPr>
            </w:pPr>
          </w:p>
        </w:tc>
      </w:tr>
    </w:tbl>
    <w:p w:rsidR="00A81DD3" w:rsidRDefault="00A81DD3" w:rsidP="00A81DD3">
      <w:pPr>
        <w:spacing w:line="360" w:lineRule="auto"/>
        <w:rPr>
          <w:rFonts w:ascii="Arial" w:hAnsi="Arial" w:cs="Arial"/>
        </w:rPr>
      </w:pPr>
    </w:p>
    <w:p w:rsidR="00833A60" w:rsidRDefault="00833A60" w:rsidP="00A81DD3">
      <w:pPr>
        <w:spacing w:line="360" w:lineRule="auto"/>
        <w:rPr>
          <w:rFonts w:ascii="Arial" w:hAnsi="Arial" w:cs="Arial"/>
        </w:rPr>
      </w:pPr>
    </w:p>
    <w:p w:rsidR="00833A60" w:rsidRDefault="00833A60" w:rsidP="00A81DD3">
      <w:pPr>
        <w:spacing w:line="360" w:lineRule="auto"/>
        <w:rPr>
          <w:rFonts w:ascii="Arial" w:hAnsi="Arial" w:cs="Arial"/>
        </w:rPr>
      </w:pPr>
    </w:p>
    <w:p w:rsidR="00833A60" w:rsidRDefault="00833A60" w:rsidP="00A81DD3">
      <w:pPr>
        <w:spacing w:line="360" w:lineRule="auto"/>
        <w:rPr>
          <w:rFonts w:ascii="Arial" w:hAnsi="Arial" w:cs="Arial"/>
        </w:rPr>
      </w:pPr>
    </w:p>
    <w:p w:rsidR="00833A60" w:rsidRDefault="00833A60" w:rsidP="00A81DD3">
      <w:pPr>
        <w:spacing w:line="360" w:lineRule="auto"/>
        <w:rPr>
          <w:rFonts w:ascii="Arial" w:hAnsi="Arial" w:cs="Arial"/>
        </w:rPr>
      </w:pPr>
    </w:p>
    <w:p w:rsidR="00833A60" w:rsidRDefault="00833A60" w:rsidP="00A81DD3">
      <w:pPr>
        <w:spacing w:line="360" w:lineRule="auto"/>
        <w:rPr>
          <w:rFonts w:ascii="Arial" w:hAnsi="Arial" w:cs="Arial"/>
        </w:rPr>
      </w:pPr>
    </w:p>
    <w:p w:rsidR="00833A60" w:rsidRDefault="00833A60" w:rsidP="00A81DD3">
      <w:pPr>
        <w:spacing w:line="360" w:lineRule="auto"/>
        <w:rPr>
          <w:rFonts w:ascii="Arial" w:hAnsi="Arial" w:cs="Arial"/>
        </w:rPr>
      </w:pPr>
    </w:p>
    <w:p w:rsidR="00833A60" w:rsidRDefault="00833A60" w:rsidP="00A81DD3">
      <w:pPr>
        <w:spacing w:line="360" w:lineRule="auto"/>
        <w:rPr>
          <w:rFonts w:ascii="Arial" w:hAnsi="Arial" w:cs="Arial"/>
        </w:rPr>
      </w:pPr>
    </w:p>
    <w:p w:rsidR="00DB2B29" w:rsidRDefault="00DB2B29" w:rsidP="00517CB1">
      <w:pPr>
        <w:spacing w:line="360" w:lineRule="auto"/>
        <w:rPr>
          <w:rFonts w:ascii="Arial" w:hAnsi="Arial" w:cs="Arial"/>
          <w:b/>
          <w:u w:val="single"/>
        </w:rPr>
      </w:pPr>
    </w:p>
    <w:p w:rsidR="00DB2B29" w:rsidRDefault="00DB2B29" w:rsidP="00AB43D1">
      <w:pPr>
        <w:spacing w:line="360" w:lineRule="auto"/>
        <w:rPr>
          <w:rFonts w:ascii="Arial" w:hAnsi="Arial" w:cs="Arial"/>
          <w:b/>
          <w:u w:val="single"/>
        </w:rPr>
      </w:pPr>
    </w:p>
    <w:p w:rsidR="00833A60" w:rsidRPr="0048096D" w:rsidRDefault="00833A60" w:rsidP="0048096D">
      <w:pPr>
        <w:spacing w:line="360" w:lineRule="auto"/>
        <w:jc w:val="center"/>
        <w:rPr>
          <w:rFonts w:ascii="Arial" w:hAnsi="Arial" w:cs="Arial"/>
          <w:b/>
          <w:u w:val="single"/>
        </w:rPr>
      </w:pPr>
      <w:r w:rsidRPr="0048096D">
        <w:rPr>
          <w:rFonts w:ascii="Arial" w:hAnsi="Arial" w:cs="Arial"/>
          <w:b/>
          <w:u w:val="single"/>
        </w:rPr>
        <w:lastRenderedPageBreak/>
        <w:t>ANNEXURE-II-C</w:t>
      </w:r>
    </w:p>
    <w:p w:rsidR="00833A60" w:rsidRDefault="00833A60" w:rsidP="00A81DD3">
      <w:pPr>
        <w:spacing w:line="360" w:lineRule="auto"/>
        <w:rPr>
          <w:rFonts w:ascii="Arial" w:hAnsi="Arial" w:cs="Arial"/>
        </w:rPr>
      </w:pPr>
    </w:p>
    <w:p w:rsidR="00833A60" w:rsidRPr="00CC2AB0" w:rsidRDefault="00833A60" w:rsidP="00A81DD3">
      <w:pPr>
        <w:spacing w:line="360" w:lineRule="auto"/>
        <w:rPr>
          <w:rFonts w:ascii="Arial" w:hAnsi="Arial" w:cs="Arial"/>
          <w:b/>
          <w:u w:val="single"/>
        </w:rPr>
      </w:pPr>
      <w:r w:rsidRPr="00CC2AB0">
        <w:rPr>
          <w:rFonts w:ascii="Arial" w:hAnsi="Arial" w:cs="Arial"/>
          <w:b/>
          <w:u w:val="single"/>
        </w:rPr>
        <w:t>Information about bidder firm/ Persons</w:t>
      </w:r>
    </w:p>
    <w:p w:rsidR="00833A60" w:rsidRDefault="00BA71BF" w:rsidP="00833A60">
      <w:pPr>
        <w:pStyle w:val="ListParagraph"/>
        <w:numPr>
          <w:ilvl w:val="0"/>
          <w:numId w:val="16"/>
        </w:numPr>
        <w:spacing w:line="360" w:lineRule="auto"/>
        <w:rPr>
          <w:rFonts w:ascii="Arial" w:hAnsi="Arial" w:cs="Arial"/>
        </w:rPr>
      </w:pPr>
      <w:r w:rsidRPr="00CC2AB0">
        <w:rPr>
          <w:rFonts w:ascii="Arial" w:hAnsi="Arial" w:cs="Arial"/>
          <w:b/>
          <w:noProof/>
          <w:u w:val="single"/>
        </w:rPr>
        <mc:AlternateContent>
          <mc:Choice Requires="wps">
            <w:drawing>
              <wp:anchor distT="0" distB="0" distL="114300" distR="114300" simplePos="0" relativeHeight="251659264" behindDoc="0" locked="0" layoutInCell="1" allowOverlap="1" wp14:anchorId="5A245584" wp14:editId="3EF18258">
                <wp:simplePos x="0" y="0"/>
                <wp:positionH relativeFrom="column">
                  <wp:posOffset>4608195</wp:posOffset>
                </wp:positionH>
                <wp:positionV relativeFrom="page">
                  <wp:posOffset>1647825</wp:posOffset>
                </wp:positionV>
                <wp:extent cx="1133475" cy="1323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133475" cy="1323975"/>
                        </a:xfrm>
                        <a:prstGeom prst="rect">
                          <a:avLst/>
                        </a:prstGeom>
                      </wps:spPr>
                      <wps:style>
                        <a:lnRef idx="2">
                          <a:schemeClr val="accent6"/>
                        </a:lnRef>
                        <a:fillRef idx="1">
                          <a:schemeClr val="lt1"/>
                        </a:fillRef>
                        <a:effectRef idx="0">
                          <a:schemeClr val="accent6"/>
                        </a:effectRef>
                        <a:fontRef idx="minor">
                          <a:schemeClr val="dk1"/>
                        </a:fontRef>
                      </wps:style>
                      <wps:txbx>
                        <w:txbxContent>
                          <w:p w:rsidR="00833A60" w:rsidRDefault="00833A60" w:rsidP="00833A60">
                            <w:r>
                              <w:t>Paste Photographs of the tenderer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45584" id="Rectangle 1" o:spid="_x0000_s1026" style="position:absolute;left:0;text-align:left;margin-left:362.85pt;margin-top:129.75pt;width:89.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" fillcolor="white [3201]" strokecolor="#70ad47 [3209]" strokeweight="1pt">
                <v:textbox>
                  <w:txbxContent>
                    <w:p w:rsidR="00833A60" w:rsidRDefault="00833A60" w:rsidP="00833A60">
                      <w:r>
                        <w:t>Paste Photographs of the tenderer</w:t>
                      </w:r>
                    </w:p>
                  </w:txbxContent>
                </v:textbox>
                <w10:wrap anchory="page"/>
              </v:rect>
            </w:pict>
          </mc:Fallback>
        </mc:AlternateContent>
      </w:r>
      <w:r w:rsidR="00833A60">
        <w:rPr>
          <w:rFonts w:ascii="Arial" w:hAnsi="Arial" w:cs="Arial"/>
        </w:rPr>
        <w:t>Name of the Firm</w:t>
      </w:r>
      <w:r w:rsidR="00833A60">
        <w:rPr>
          <w:rFonts w:ascii="Arial" w:hAnsi="Arial" w:cs="Arial"/>
        </w:rPr>
        <w:tab/>
      </w:r>
    </w:p>
    <w:p w:rsidR="00833A60" w:rsidRDefault="00833A60" w:rsidP="00833A60">
      <w:pPr>
        <w:pStyle w:val="ListParagraph"/>
        <w:numPr>
          <w:ilvl w:val="0"/>
          <w:numId w:val="16"/>
        </w:numPr>
        <w:spacing w:line="360" w:lineRule="auto"/>
        <w:rPr>
          <w:rFonts w:ascii="Arial" w:hAnsi="Arial" w:cs="Arial"/>
        </w:rPr>
      </w:pPr>
      <w:r>
        <w:rPr>
          <w:rFonts w:ascii="Arial" w:hAnsi="Arial" w:cs="Arial"/>
        </w:rPr>
        <w:t>a). Regd. Head Office address-</w:t>
      </w:r>
    </w:p>
    <w:p w:rsidR="00695289" w:rsidRDefault="00695289" w:rsidP="00833A60">
      <w:pPr>
        <w:pStyle w:val="ListParagraph"/>
        <w:spacing w:line="360" w:lineRule="auto"/>
        <w:rPr>
          <w:rFonts w:ascii="Arial" w:hAnsi="Arial" w:cs="Arial"/>
        </w:rPr>
      </w:pPr>
      <w:r>
        <w:rPr>
          <w:rFonts w:ascii="Arial" w:hAnsi="Arial" w:cs="Arial"/>
        </w:rPr>
        <w:t>b). Regd. Branch office at</w:t>
      </w:r>
    </w:p>
    <w:p w:rsidR="00695289" w:rsidRDefault="00695289" w:rsidP="00833A60">
      <w:pPr>
        <w:pStyle w:val="ListParagraph"/>
        <w:spacing w:line="360" w:lineRule="auto"/>
        <w:rPr>
          <w:rFonts w:ascii="Arial" w:hAnsi="Arial" w:cs="Arial"/>
        </w:rPr>
      </w:pPr>
      <w:r>
        <w:rPr>
          <w:rFonts w:ascii="Arial" w:hAnsi="Arial" w:cs="Arial"/>
        </w:rPr>
        <w:t xml:space="preserve">     (Nilokheri/ Karnal/ Kurukshetra)</w:t>
      </w:r>
    </w:p>
    <w:p w:rsidR="00695289" w:rsidRDefault="00695289" w:rsidP="00695289">
      <w:pPr>
        <w:pStyle w:val="ListParagraph"/>
        <w:numPr>
          <w:ilvl w:val="0"/>
          <w:numId w:val="16"/>
        </w:numPr>
        <w:spacing w:line="360" w:lineRule="auto"/>
        <w:rPr>
          <w:rFonts w:ascii="Arial" w:hAnsi="Arial" w:cs="Arial"/>
        </w:rPr>
      </w:pPr>
      <w:r>
        <w:rPr>
          <w:rFonts w:ascii="Arial" w:hAnsi="Arial" w:cs="Arial"/>
        </w:rPr>
        <w:t>Type of Organization</w:t>
      </w:r>
    </w:p>
    <w:p w:rsidR="00695289" w:rsidRDefault="00695289" w:rsidP="00695289">
      <w:pPr>
        <w:spacing w:line="360" w:lineRule="auto"/>
        <w:ind w:left="720"/>
        <w:rPr>
          <w:rFonts w:ascii="Arial" w:hAnsi="Arial" w:cs="Arial"/>
        </w:rPr>
      </w:pPr>
      <w:r>
        <w:rPr>
          <w:rFonts w:ascii="Arial" w:hAnsi="Arial" w:cs="Arial"/>
        </w:rPr>
        <w:t>(Prop/ Partnership/ Ltd. Comp./ Society etc</w:t>
      </w:r>
      <w:r w:rsidR="00CC2AB0">
        <w:rPr>
          <w:rFonts w:ascii="Arial" w:hAnsi="Arial" w:cs="Arial"/>
        </w:rPr>
        <w:t>.</w:t>
      </w:r>
      <w:r>
        <w:rPr>
          <w:rFonts w:ascii="Arial" w:hAnsi="Arial" w:cs="Arial"/>
        </w:rPr>
        <w:t>)</w:t>
      </w:r>
    </w:p>
    <w:p w:rsidR="00695289" w:rsidRDefault="00695289" w:rsidP="00695289">
      <w:pPr>
        <w:pStyle w:val="ListParagraph"/>
        <w:numPr>
          <w:ilvl w:val="0"/>
          <w:numId w:val="16"/>
        </w:numPr>
        <w:spacing w:line="360" w:lineRule="auto"/>
        <w:rPr>
          <w:rFonts w:ascii="Arial" w:hAnsi="Arial" w:cs="Arial"/>
        </w:rPr>
      </w:pPr>
      <w:r>
        <w:rPr>
          <w:rFonts w:ascii="Arial" w:hAnsi="Arial" w:cs="Arial"/>
        </w:rPr>
        <w:t>Name &amp; address of each Partner/ Director (PAN card/ Adhaar No.)</w:t>
      </w:r>
    </w:p>
    <w:p w:rsidR="00695289" w:rsidRDefault="00695289" w:rsidP="00695289">
      <w:pPr>
        <w:spacing w:line="360" w:lineRule="auto"/>
        <w:ind w:left="720"/>
        <w:rPr>
          <w:rFonts w:ascii="Arial" w:hAnsi="Arial" w:cs="Arial"/>
        </w:rPr>
      </w:pPr>
      <w:r>
        <w:rPr>
          <w:rFonts w:ascii="Arial" w:hAnsi="Arial" w:cs="Arial"/>
        </w:rPr>
        <w:t>1.</w:t>
      </w:r>
    </w:p>
    <w:p w:rsidR="00695289" w:rsidRDefault="00695289" w:rsidP="00695289">
      <w:pPr>
        <w:spacing w:line="360" w:lineRule="auto"/>
        <w:ind w:left="720"/>
        <w:rPr>
          <w:rFonts w:ascii="Arial" w:hAnsi="Arial" w:cs="Arial"/>
        </w:rPr>
      </w:pPr>
      <w:r>
        <w:rPr>
          <w:rFonts w:ascii="Arial" w:hAnsi="Arial" w:cs="Arial"/>
        </w:rPr>
        <w:t>2.</w:t>
      </w:r>
      <w:r>
        <w:rPr>
          <w:rFonts w:ascii="Arial" w:hAnsi="Arial" w:cs="Arial"/>
        </w:rPr>
        <w:tab/>
      </w:r>
    </w:p>
    <w:p w:rsidR="00695289" w:rsidRDefault="00695289" w:rsidP="00695289">
      <w:pPr>
        <w:spacing w:line="360" w:lineRule="auto"/>
        <w:ind w:left="720"/>
        <w:rPr>
          <w:rFonts w:ascii="Arial" w:hAnsi="Arial" w:cs="Arial"/>
        </w:rPr>
      </w:pPr>
      <w:r>
        <w:rPr>
          <w:rFonts w:ascii="Arial" w:hAnsi="Arial" w:cs="Arial"/>
        </w:rPr>
        <w:t>3.</w:t>
      </w:r>
      <w:r>
        <w:rPr>
          <w:rFonts w:ascii="Arial" w:hAnsi="Arial" w:cs="Arial"/>
        </w:rPr>
        <w:tab/>
      </w:r>
    </w:p>
    <w:p w:rsidR="00695289" w:rsidRDefault="00695289" w:rsidP="00695289">
      <w:pPr>
        <w:spacing w:line="360" w:lineRule="auto"/>
        <w:rPr>
          <w:rFonts w:ascii="Arial" w:hAnsi="Arial" w:cs="Arial"/>
        </w:rPr>
      </w:pPr>
      <w:r>
        <w:rPr>
          <w:rFonts w:ascii="Arial" w:hAnsi="Arial" w:cs="Arial"/>
        </w:rPr>
        <w:t xml:space="preserve">      5.</w:t>
      </w:r>
      <w:r>
        <w:rPr>
          <w:rFonts w:ascii="Arial" w:hAnsi="Arial" w:cs="Arial"/>
        </w:rPr>
        <w:tab/>
        <w:t>Registration No of the firm/ co.</w:t>
      </w:r>
      <w:r w:rsidR="00C74730">
        <w:rPr>
          <w:rFonts w:ascii="Arial" w:hAnsi="Arial" w:cs="Arial"/>
        </w:rPr>
        <w:t xml:space="preserve">             </w:t>
      </w:r>
      <w:r>
        <w:rPr>
          <w:rFonts w:ascii="Arial" w:hAnsi="Arial" w:cs="Arial"/>
        </w:rPr>
        <w:t>___________________________</w:t>
      </w:r>
    </w:p>
    <w:p w:rsidR="00695289" w:rsidRDefault="00695289" w:rsidP="00695289">
      <w:pPr>
        <w:spacing w:line="360" w:lineRule="auto"/>
        <w:rPr>
          <w:rFonts w:ascii="Arial" w:hAnsi="Arial" w:cs="Arial"/>
        </w:rPr>
      </w:pPr>
      <w:r>
        <w:rPr>
          <w:rFonts w:ascii="Arial" w:hAnsi="Arial" w:cs="Arial"/>
        </w:rPr>
        <w:t xml:space="preserve">      6.</w:t>
      </w:r>
      <w:r>
        <w:rPr>
          <w:rFonts w:ascii="Arial" w:hAnsi="Arial" w:cs="Arial"/>
        </w:rPr>
        <w:tab/>
        <w:t>Service tax Regd. No.</w:t>
      </w:r>
      <w:r>
        <w:rPr>
          <w:rFonts w:ascii="Arial" w:hAnsi="Arial" w:cs="Arial"/>
        </w:rPr>
        <w:tab/>
      </w:r>
      <w:r>
        <w:rPr>
          <w:rFonts w:ascii="Arial" w:hAnsi="Arial" w:cs="Arial"/>
        </w:rPr>
        <w:tab/>
      </w:r>
      <w:r w:rsidR="00C74730">
        <w:rPr>
          <w:rFonts w:ascii="Arial" w:hAnsi="Arial" w:cs="Arial"/>
        </w:rPr>
        <w:t xml:space="preserve">               ___________________________</w:t>
      </w:r>
    </w:p>
    <w:p w:rsidR="00695289" w:rsidRDefault="00695289" w:rsidP="00695289">
      <w:pPr>
        <w:spacing w:line="360" w:lineRule="auto"/>
        <w:rPr>
          <w:rFonts w:ascii="Arial" w:hAnsi="Arial" w:cs="Arial"/>
        </w:rPr>
      </w:pPr>
      <w:r>
        <w:rPr>
          <w:rFonts w:ascii="Arial" w:hAnsi="Arial" w:cs="Arial"/>
        </w:rPr>
        <w:t xml:space="preserve">      7.</w:t>
      </w:r>
      <w:r>
        <w:rPr>
          <w:rFonts w:ascii="Arial" w:hAnsi="Arial" w:cs="Arial"/>
        </w:rPr>
        <w:tab/>
        <w:t>Permanent Account No. of Income Tax- __________________</w:t>
      </w:r>
      <w:r w:rsidR="00C74730">
        <w:rPr>
          <w:rFonts w:ascii="Arial" w:hAnsi="Arial" w:cs="Arial"/>
        </w:rPr>
        <w:t>________</w:t>
      </w:r>
    </w:p>
    <w:p w:rsidR="00695289" w:rsidRDefault="00695289" w:rsidP="00695289">
      <w:pPr>
        <w:spacing w:line="360" w:lineRule="auto"/>
        <w:rPr>
          <w:rFonts w:ascii="Arial" w:hAnsi="Arial" w:cs="Arial"/>
        </w:rPr>
      </w:pPr>
      <w:r>
        <w:rPr>
          <w:rFonts w:ascii="Arial" w:hAnsi="Arial" w:cs="Arial"/>
        </w:rPr>
        <w:t xml:space="preserve">      8.</w:t>
      </w:r>
      <w:r>
        <w:rPr>
          <w:rFonts w:ascii="Arial" w:hAnsi="Arial" w:cs="Arial"/>
        </w:rPr>
        <w:tab/>
        <w:t>EPF Regd. No.</w:t>
      </w:r>
      <w:r>
        <w:rPr>
          <w:rFonts w:ascii="Arial" w:hAnsi="Arial" w:cs="Arial"/>
        </w:rPr>
        <w:tab/>
      </w:r>
      <w:r>
        <w:rPr>
          <w:rFonts w:ascii="Arial" w:hAnsi="Arial" w:cs="Arial"/>
        </w:rPr>
        <w:tab/>
      </w:r>
      <w:r>
        <w:rPr>
          <w:rFonts w:ascii="Arial" w:hAnsi="Arial" w:cs="Arial"/>
        </w:rPr>
        <w:tab/>
      </w:r>
      <w:r w:rsidR="00C74730">
        <w:rPr>
          <w:rFonts w:ascii="Arial" w:hAnsi="Arial" w:cs="Arial"/>
        </w:rPr>
        <w:t xml:space="preserve">    </w:t>
      </w:r>
      <w:r w:rsidR="00AA1F84">
        <w:rPr>
          <w:rFonts w:ascii="Arial" w:hAnsi="Arial" w:cs="Arial"/>
        </w:rPr>
        <w:t>___________________________</w:t>
      </w:r>
    </w:p>
    <w:p w:rsidR="00695289" w:rsidRDefault="00695289" w:rsidP="00695289">
      <w:pPr>
        <w:spacing w:line="360" w:lineRule="auto"/>
        <w:rPr>
          <w:rFonts w:ascii="Arial" w:hAnsi="Arial" w:cs="Arial"/>
        </w:rPr>
      </w:pPr>
      <w:r>
        <w:rPr>
          <w:rFonts w:ascii="Arial" w:hAnsi="Arial" w:cs="Arial"/>
        </w:rPr>
        <w:t xml:space="preserve">      9.</w:t>
      </w:r>
      <w:r>
        <w:rPr>
          <w:rFonts w:ascii="Arial" w:hAnsi="Arial" w:cs="Arial"/>
        </w:rPr>
        <w:tab/>
        <w:t>ESI Regd. No.</w:t>
      </w:r>
      <w:r>
        <w:rPr>
          <w:rFonts w:ascii="Arial" w:hAnsi="Arial" w:cs="Arial"/>
        </w:rPr>
        <w:tab/>
      </w:r>
      <w:r>
        <w:rPr>
          <w:rFonts w:ascii="Arial" w:hAnsi="Arial" w:cs="Arial"/>
        </w:rPr>
        <w:tab/>
      </w:r>
      <w:r>
        <w:rPr>
          <w:rFonts w:ascii="Arial" w:hAnsi="Arial" w:cs="Arial"/>
        </w:rPr>
        <w:tab/>
      </w:r>
      <w:r w:rsidR="00C74730">
        <w:rPr>
          <w:rFonts w:ascii="Arial" w:hAnsi="Arial" w:cs="Arial"/>
        </w:rPr>
        <w:t xml:space="preserve">                ____________________________</w:t>
      </w:r>
    </w:p>
    <w:p w:rsidR="00695289" w:rsidRDefault="00695289" w:rsidP="00695289">
      <w:pPr>
        <w:spacing w:line="360" w:lineRule="auto"/>
        <w:rPr>
          <w:rFonts w:ascii="Arial" w:hAnsi="Arial" w:cs="Arial"/>
        </w:rPr>
      </w:pPr>
      <w:r>
        <w:rPr>
          <w:rFonts w:ascii="Arial" w:hAnsi="Arial" w:cs="Arial"/>
        </w:rPr>
        <w:t xml:space="preserve">     10.</w:t>
      </w:r>
      <w:r>
        <w:rPr>
          <w:rFonts w:ascii="Arial" w:hAnsi="Arial" w:cs="Arial"/>
        </w:rPr>
        <w:tab/>
        <w:t>Address of the Tender for communication –</w:t>
      </w:r>
    </w:p>
    <w:p w:rsidR="00695289" w:rsidRDefault="00695289" w:rsidP="00695289">
      <w:pPr>
        <w:spacing w:line="360" w:lineRule="auto"/>
        <w:rPr>
          <w:rFonts w:ascii="Arial" w:hAnsi="Arial" w:cs="Arial"/>
        </w:rPr>
      </w:pPr>
      <w:r>
        <w:rPr>
          <w:rFonts w:ascii="Arial" w:hAnsi="Arial" w:cs="Arial"/>
        </w:rPr>
        <w:tab/>
        <w:t>Along with landline and mobile phone numbers and fax number.</w:t>
      </w:r>
    </w:p>
    <w:p w:rsidR="00695289" w:rsidRDefault="00695289" w:rsidP="00695289">
      <w:pPr>
        <w:spacing w:line="360" w:lineRule="auto"/>
        <w:rPr>
          <w:rFonts w:ascii="Arial" w:hAnsi="Arial" w:cs="Arial"/>
        </w:rPr>
      </w:pPr>
    </w:p>
    <w:p w:rsidR="00695289" w:rsidRDefault="00695289" w:rsidP="00695289">
      <w:pPr>
        <w:spacing w:line="360" w:lineRule="auto"/>
        <w:ind w:left="720"/>
        <w:rPr>
          <w:rFonts w:ascii="Arial" w:hAnsi="Arial" w:cs="Arial"/>
          <w:b/>
        </w:rPr>
      </w:pPr>
      <w:r>
        <w:rPr>
          <w:rFonts w:ascii="Arial" w:hAnsi="Arial" w:cs="Arial"/>
        </w:rPr>
        <w:t>E-Mail ID____________________</w:t>
      </w:r>
      <w:r w:rsidR="006F3979">
        <w:rPr>
          <w:rFonts w:ascii="Arial" w:hAnsi="Arial" w:cs="Arial"/>
        </w:rPr>
        <w:t>_ (</w:t>
      </w:r>
      <w:r w:rsidRPr="00695289">
        <w:rPr>
          <w:rFonts w:ascii="Arial" w:hAnsi="Arial" w:cs="Arial"/>
          <w:b/>
        </w:rPr>
        <w:t xml:space="preserve">All correspondence in future will be made only </w:t>
      </w:r>
      <w:r>
        <w:rPr>
          <w:rFonts w:ascii="Arial" w:hAnsi="Arial" w:cs="Arial"/>
          <w:b/>
        </w:rPr>
        <w:t xml:space="preserve">   </w:t>
      </w:r>
      <w:r w:rsidRPr="00695289">
        <w:rPr>
          <w:rFonts w:ascii="Arial" w:hAnsi="Arial" w:cs="Arial"/>
          <w:b/>
        </w:rPr>
        <w:t>through e-mail)</w:t>
      </w:r>
      <w:r w:rsidR="00833A60" w:rsidRPr="00695289">
        <w:rPr>
          <w:rFonts w:ascii="Arial" w:hAnsi="Arial" w:cs="Arial"/>
          <w:b/>
        </w:rPr>
        <w:tab/>
      </w:r>
    </w:p>
    <w:p w:rsidR="00695289" w:rsidRDefault="00695289" w:rsidP="00695289">
      <w:pPr>
        <w:spacing w:line="360" w:lineRule="auto"/>
        <w:ind w:left="720"/>
        <w:rPr>
          <w:rFonts w:ascii="Arial" w:hAnsi="Arial" w:cs="Arial"/>
          <w:b/>
        </w:rPr>
      </w:pPr>
    </w:p>
    <w:p w:rsidR="0051086F" w:rsidRPr="0051086F" w:rsidRDefault="0051086F" w:rsidP="00695289">
      <w:pPr>
        <w:spacing w:line="360" w:lineRule="auto"/>
        <w:ind w:left="720"/>
        <w:rPr>
          <w:rFonts w:ascii="Arial" w:hAnsi="Arial" w:cs="Arial"/>
        </w:rPr>
      </w:pPr>
      <w:r w:rsidRPr="0051086F">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4114800</wp:posOffset>
                </wp:positionH>
                <wp:positionV relativeFrom="paragraph">
                  <wp:posOffset>20955</wp:posOffset>
                </wp:positionV>
                <wp:extent cx="180975" cy="762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76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CE1298" id="Rectangle 3" o:spid="_x0000_s1026" style="position:absolute;margin-left:324pt;margin-top:1.65pt;width:14.25pt;height: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" fillcolor="white [3201]" strokecolor="#70ad47 [3209]" strokeweight="1pt"/>
            </w:pict>
          </mc:Fallback>
        </mc:AlternateContent>
      </w:r>
      <w:r w:rsidR="00695289" w:rsidRPr="0051086F">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20955</wp:posOffset>
                </wp:positionV>
                <wp:extent cx="152400" cy="76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76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6A0A85" id="Rectangle 2" o:spid="_x0000_s1026" style="position:absolute;margin-left:3in;margin-top:1.65pt;width:12pt;height: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" fillcolor="white [3201]" strokecolor="#70ad47 [3209]" strokeweight="1pt"/>
            </w:pict>
          </mc:Fallback>
        </mc:AlternateContent>
      </w:r>
      <w:r w:rsidR="00695289" w:rsidRPr="0051086F">
        <w:rPr>
          <w:rFonts w:ascii="Arial" w:hAnsi="Arial" w:cs="Arial"/>
        </w:rPr>
        <w:t>Balance Sheet:</w:t>
      </w:r>
      <w:r w:rsidR="00695289" w:rsidRPr="0051086F">
        <w:rPr>
          <w:rFonts w:ascii="Arial" w:hAnsi="Arial" w:cs="Arial"/>
        </w:rPr>
        <w:tab/>
      </w:r>
      <w:r w:rsidR="00695289" w:rsidRPr="0051086F">
        <w:rPr>
          <w:rFonts w:ascii="Arial" w:hAnsi="Arial" w:cs="Arial"/>
        </w:rPr>
        <w:tab/>
      </w:r>
      <w:r w:rsidR="00695289" w:rsidRPr="0051086F">
        <w:rPr>
          <w:rFonts w:ascii="Arial" w:hAnsi="Arial" w:cs="Arial"/>
        </w:rPr>
        <w:tab/>
      </w:r>
      <w:r w:rsidR="00833A60" w:rsidRPr="0051086F">
        <w:rPr>
          <w:rFonts w:ascii="Arial" w:hAnsi="Arial" w:cs="Arial"/>
        </w:rPr>
        <w:tab/>
      </w:r>
      <w:r w:rsidRPr="0051086F">
        <w:rPr>
          <w:rFonts w:ascii="Arial" w:hAnsi="Arial" w:cs="Arial"/>
        </w:rPr>
        <w:t>2015-16</w:t>
      </w:r>
      <w:r w:rsidRPr="0051086F">
        <w:rPr>
          <w:rFonts w:ascii="Arial" w:hAnsi="Arial" w:cs="Arial"/>
        </w:rPr>
        <w:tab/>
      </w:r>
      <w:r w:rsidR="00833A60" w:rsidRPr="0051086F">
        <w:rPr>
          <w:rFonts w:ascii="Arial" w:hAnsi="Arial" w:cs="Arial"/>
        </w:rPr>
        <w:tab/>
      </w:r>
      <w:r w:rsidRPr="0051086F">
        <w:rPr>
          <w:rFonts w:ascii="Arial" w:hAnsi="Arial" w:cs="Arial"/>
        </w:rPr>
        <w:t>2014-15</w:t>
      </w:r>
    </w:p>
    <w:p w:rsidR="00833A60" w:rsidRPr="00770314" w:rsidRDefault="0051086F" w:rsidP="00770314">
      <w:pPr>
        <w:pStyle w:val="ListParagraph"/>
        <w:numPr>
          <w:ilvl w:val="0"/>
          <w:numId w:val="18"/>
        </w:numPr>
        <w:spacing w:line="360" w:lineRule="auto"/>
        <w:rPr>
          <w:rFonts w:ascii="Arial" w:hAnsi="Arial" w:cs="Arial"/>
        </w:rPr>
      </w:pPr>
      <w:r w:rsidRPr="00770314">
        <w:rPr>
          <w:rFonts w:ascii="Arial" w:hAnsi="Arial" w:cs="Arial"/>
        </w:rPr>
        <w:t xml:space="preserve">Name of BANK, </w:t>
      </w:r>
      <w:r w:rsidR="006F3979" w:rsidRPr="00770314">
        <w:rPr>
          <w:rFonts w:ascii="Arial" w:hAnsi="Arial" w:cs="Arial"/>
        </w:rPr>
        <w:t>Branch (</w:t>
      </w:r>
      <w:r w:rsidRPr="00770314">
        <w:rPr>
          <w:rFonts w:ascii="Arial" w:hAnsi="Arial" w:cs="Arial"/>
        </w:rPr>
        <w:t>IFSC code)-</w:t>
      </w:r>
      <w:r w:rsidRPr="00770314">
        <w:rPr>
          <w:rFonts w:ascii="Arial" w:hAnsi="Arial" w:cs="Arial"/>
        </w:rPr>
        <w:tab/>
        <w:t>___________________________</w:t>
      </w:r>
    </w:p>
    <w:p w:rsidR="0051086F" w:rsidRPr="00770314" w:rsidRDefault="0051086F" w:rsidP="00770314">
      <w:pPr>
        <w:pStyle w:val="ListParagraph"/>
        <w:numPr>
          <w:ilvl w:val="0"/>
          <w:numId w:val="18"/>
        </w:numPr>
        <w:spacing w:line="360" w:lineRule="auto"/>
        <w:rPr>
          <w:rFonts w:ascii="Arial" w:hAnsi="Arial" w:cs="Arial"/>
        </w:rPr>
      </w:pPr>
      <w:r w:rsidRPr="00770314">
        <w:rPr>
          <w:rFonts w:ascii="Arial" w:hAnsi="Arial" w:cs="Arial"/>
        </w:rPr>
        <w:t xml:space="preserve"> Account No. of the tenderer.</w:t>
      </w:r>
      <w:r w:rsidRPr="00770314">
        <w:rPr>
          <w:rFonts w:ascii="Arial" w:hAnsi="Arial" w:cs="Arial"/>
        </w:rPr>
        <w:tab/>
      </w:r>
      <w:r w:rsidRPr="00770314">
        <w:rPr>
          <w:rFonts w:ascii="Arial" w:hAnsi="Arial" w:cs="Arial"/>
        </w:rPr>
        <w:tab/>
        <w:t>___________________________</w:t>
      </w:r>
    </w:p>
    <w:p w:rsidR="0051086F" w:rsidRPr="00770314" w:rsidRDefault="0051086F" w:rsidP="00770314">
      <w:pPr>
        <w:pStyle w:val="ListParagraph"/>
        <w:numPr>
          <w:ilvl w:val="0"/>
          <w:numId w:val="18"/>
        </w:numPr>
        <w:spacing w:line="360" w:lineRule="auto"/>
        <w:rPr>
          <w:rFonts w:ascii="Arial" w:hAnsi="Arial" w:cs="Arial"/>
        </w:rPr>
      </w:pPr>
      <w:r w:rsidRPr="00770314">
        <w:rPr>
          <w:rFonts w:ascii="Arial" w:hAnsi="Arial" w:cs="Arial"/>
        </w:rPr>
        <w:t xml:space="preserve">Name of the person(s) authorized to operate the bank </w:t>
      </w:r>
      <w:r w:rsidR="006F3979" w:rsidRPr="00770314">
        <w:rPr>
          <w:rFonts w:ascii="Arial" w:hAnsi="Arial" w:cs="Arial"/>
        </w:rPr>
        <w:t>account. (</w:t>
      </w:r>
      <w:r w:rsidRPr="00770314">
        <w:rPr>
          <w:rFonts w:ascii="Arial" w:hAnsi="Arial" w:cs="Arial"/>
        </w:rPr>
        <w:t>PAN card/ Adhaar No.)</w:t>
      </w:r>
    </w:p>
    <w:p w:rsidR="00CC2AB0" w:rsidRPr="002D5E1D" w:rsidRDefault="0051086F" w:rsidP="00CC2AB0">
      <w:pPr>
        <w:pStyle w:val="ListParagraph"/>
        <w:numPr>
          <w:ilvl w:val="0"/>
          <w:numId w:val="18"/>
        </w:numPr>
        <w:spacing w:line="360" w:lineRule="auto"/>
        <w:rPr>
          <w:rFonts w:ascii="Arial" w:hAnsi="Arial" w:cs="Arial"/>
        </w:rPr>
      </w:pPr>
      <w:r w:rsidRPr="00770314">
        <w:rPr>
          <w:rFonts w:ascii="Arial" w:hAnsi="Arial" w:cs="Arial"/>
        </w:rPr>
        <w:t xml:space="preserve">Name of the person submitting </w:t>
      </w:r>
      <w:r w:rsidR="006F3979" w:rsidRPr="00770314">
        <w:rPr>
          <w:rFonts w:ascii="Arial" w:hAnsi="Arial" w:cs="Arial"/>
        </w:rPr>
        <w:t>tender (</w:t>
      </w:r>
      <w:r w:rsidRPr="00770314">
        <w:rPr>
          <w:rFonts w:ascii="Arial" w:hAnsi="Arial" w:cs="Arial"/>
        </w:rPr>
        <w:t>PAN card/ Adhaar No./ Designation)</w:t>
      </w:r>
    </w:p>
    <w:p w:rsidR="00CC2AB0" w:rsidRDefault="00CC2AB0" w:rsidP="00CC2AB0">
      <w:pPr>
        <w:spacing w:line="360" w:lineRule="auto"/>
        <w:rPr>
          <w:rFonts w:ascii="Arial" w:hAnsi="Arial" w:cs="Arial"/>
        </w:rPr>
      </w:pPr>
    </w:p>
    <w:p w:rsidR="00CC2AB0" w:rsidRDefault="00CC2AB0" w:rsidP="00CC2AB0">
      <w:pPr>
        <w:spacing w:line="360" w:lineRule="auto"/>
        <w:rPr>
          <w:rFonts w:ascii="Arial" w:hAnsi="Arial" w:cs="Arial"/>
          <w:b/>
          <w:u w:val="single"/>
        </w:rPr>
      </w:pPr>
      <w:r w:rsidRPr="00685ACC">
        <w:rPr>
          <w:rFonts w:ascii="Arial" w:hAnsi="Arial" w:cs="Arial"/>
          <w:b/>
          <w:u w:val="single"/>
        </w:rPr>
        <w:t>List</w:t>
      </w:r>
      <w:r w:rsidR="0089776B" w:rsidRPr="00685ACC">
        <w:rPr>
          <w:rFonts w:ascii="Arial" w:hAnsi="Arial" w:cs="Arial"/>
          <w:b/>
          <w:u w:val="single"/>
        </w:rPr>
        <w:t xml:space="preserve"> of Institutions where similar services has been provided:</w:t>
      </w:r>
    </w:p>
    <w:p w:rsidR="00685ACC" w:rsidRPr="00685ACC" w:rsidRDefault="00685ACC" w:rsidP="00CC2AB0">
      <w:pPr>
        <w:spacing w:line="360" w:lineRule="auto"/>
        <w:rPr>
          <w:rFonts w:ascii="Arial" w:hAnsi="Arial" w:cs="Arial"/>
          <w:b/>
          <w:u w:val="single"/>
        </w:rPr>
      </w:pPr>
    </w:p>
    <w:tbl>
      <w:tblPr>
        <w:tblStyle w:val="TableGrid"/>
        <w:tblW w:w="0" w:type="auto"/>
        <w:tblLook w:val="04A0" w:firstRow="1" w:lastRow="0" w:firstColumn="1" w:lastColumn="0" w:noHBand="0" w:noVBand="1"/>
      </w:tblPr>
      <w:tblGrid>
        <w:gridCol w:w="985"/>
        <w:gridCol w:w="2755"/>
        <w:gridCol w:w="1870"/>
        <w:gridCol w:w="1870"/>
        <w:gridCol w:w="1870"/>
      </w:tblGrid>
      <w:tr w:rsidR="0089776B" w:rsidTr="00685ACC">
        <w:tc>
          <w:tcPr>
            <w:tcW w:w="985" w:type="dxa"/>
          </w:tcPr>
          <w:p w:rsidR="0089776B" w:rsidRPr="00685ACC" w:rsidRDefault="0089776B" w:rsidP="00CC2AB0">
            <w:pPr>
              <w:spacing w:line="360" w:lineRule="auto"/>
              <w:rPr>
                <w:rFonts w:ascii="Arial" w:hAnsi="Arial" w:cs="Arial"/>
                <w:b/>
              </w:rPr>
            </w:pPr>
            <w:r w:rsidRPr="00685ACC">
              <w:rPr>
                <w:rFonts w:ascii="Arial" w:hAnsi="Arial" w:cs="Arial"/>
                <w:b/>
              </w:rPr>
              <w:t>Sir. No</w:t>
            </w:r>
          </w:p>
        </w:tc>
        <w:tc>
          <w:tcPr>
            <w:tcW w:w="2755" w:type="dxa"/>
          </w:tcPr>
          <w:p w:rsidR="0089776B" w:rsidRPr="00685ACC" w:rsidRDefault="0089776B" w:rsidP="00CC2AB0">
            <w:pPr>
              <w:spacing w:line="360" w:lineRule="auto"/>
              <w:rPr>
                <w:rFonts w:ascii="Arial" w:hAnsi="Arial" w:cs="Arial"/>
                <w:b/>
              </w:rPr>
            </w:pPr>
            <w:r w:rsidRPr="00685ACC">
              <w:rPr>
                <w:rFonts w:ascii="Arial" w:hAnsi="Arial" w:cs="Arial"/>
                <w:b/>
              </w:rPr>
              <w:t>Name of the Institution</w:t>
            </w:r>
          </w:p>
        </w:tc>
        <w:tc>
          <w:tcPr>
            <w:tcW w:w="1870" w:type="dxa"/>
          </w:tcPr>
          <w:p w:rsidR="0089776B" w:rsidRPr="00685ACC" w:rsidRDefault="0089776B" w:rsidP="00CC2AB0">
            <w:pPr>
              <w:spacing w:line="360" w:lineRule="auto"/>
              <w:rPr>
                <w:rFonts w:ascii="Arial" w:hAnsi="Arial" w:cs="Arial"/>
                <w:b/>
              </w:rPr>
            </w:pPr>
            <w:r w:rsidRPr="00685ACC">
              <w:rPr>
                <w:rFonts w:ascii="Arial" w:hAnsi="Arial" w:cs="Arial"/>
                <w:b/>
              </w:rPr>
              <w:t>Year</w:t>
            </w:r>
          </w:p>
        </w:tc>
        <w:tc>
          <w:tcPr>
            <w:tcW w:w="1870" w:type="dxa"/>
          </w:tcPr>
          <w:p w:rsidR="0089776B" w:rsidRPr="00685ACC" w:rsidRDefault="0089776B" w:rsidP="00CC2AB0">
            <w:pPr>
              <w:spacing w:line="360" w:lineRule="auto"/>
              <w:rPr>
                <w:rFonts w:ascii="Arial" w:hAnsi="Arial" w:cs="Arial"/>
                <w:b/>
              </w:rPr>
            </w:pPr>
            <w:r w:rsidRPr="00685ACC">
              <w:rPr>
                <w:rFonts w:ascii="Arial" w:hAnsi="Arial" w:cs="Arial"/>
                <w:b/>
              </w:rPr>
              <w:t>No. of employees</w:t>
            </w:r>
          </w:p>
        </w:tc>
        <w:tc>
          <w:tcPr>
            <w:tcW w:w="1870" w:type="dxa"/>
          </w:tcPr>
          <w:p w:rsidR="0089776B" w:rsidRPr="00685ACC" w:rsidRDefault="0089776B" w:rsidP="00CC2AB0">
            <w:pPr>
              <w:spacing w:line="360" w:lineRule="auto"/>
              <w:rPr>
                <w:rFonts w:ascii="Arial" w:hAnsi="Arial" w:cs="Arial"/>
                <w:b/>
              </w:rPr>
            </w:pPr>
            <w:r w:rsidRPr="00685ACC">
              <w:rPr>
                <w:rFonts w:ascii="Arial" w:hAnsi="Arial" w:cs="Arial"/>
                <w:b/>
              </w:rPr>
              <w:t>Monthly Bill amount</w:t>
            </w:r>
          </w:p>
        </w:tc>
      </w:tr>
      <w:tr w:rsidR="0089776B" w:rsidTr="00685ACC">
        <w:tc>
          <w:tcPr>
            <w:tcW w:w="985" w:type="dxa"/>
          </w:tcPr>
          <w:p w:rsidR="0089776B" w:rsidRPr="0089776B" w:rsidRDefault="0089776B" w:rsidP="0089776B">
            <w:pPr>
              <w:pStyle w:val="ListParagraph"/>
              <w:numPr>
                <w:ilvl w:val="0"/>
                <w:numId w:val="20"/>
              </w:numPr>
              <w:spacing w:line="360" w:lineRule="auto"/>
              <w:rPr>
                <w:rFonts w:ascii="Arial" w:hAnsi="Arial" w:cs="Arial"/>
              </w:rPr>
            </w:pPr>
          </w:p>
        </w:tc>
        <w:tc>
          <w:tcPr>
            <w:tcW w:w="2755" w:type="dxa"/>
          </w:tcPr>
          <w:p w:rsidR="0089776B" w:rsidRDefault="0089776B" w:rsidP="00CC2AB0">
            <w:pPr>
              <w:spacing w:line="360" w:lineRule="auto"/>
              <w:rPr>
                <w:rFonts w:ascii="Arial" w:hAnsi="Arial" w:cs="Arial"/>
              </w:rPr>
            </w:pPr>
          </w:p>
        </w:tc>
        <w:tc>
          <w:tcPr>
            <w:tcW w:w="1870" w:type="dxa"/>
          </w:tcPr>
          <w:p w:rsidR="0089776B" w:rsidRDefault="0089776B" w:rsidP="00CC2AB0">
            <w:pPr>
              <w:spacing w:line="360" w:lineRule="auto"/>
              <w:rPr>
                <w:rFonts w:ascii="Arial" w:hAnsi="Arial" w:cs="Arial"/>
              </w:rPr>
            </w:pPr>
          </w:p>
        </w:tc>
        <w:tc>
          <w:tcPr>
            <w:tcW w:w="1870" w:type="dxa"/>
          </w:tcPr>
          <w:p w:rsidR="0089776B" w:rsidRDefault="0089776B" w:rsidP="00CC2AB0">
            <w:pPr>
              <w:spacing w:line="360" w:lineRule="auto"/>
              <w:rPr>
                <w:rFonts w:ascii="Arial" w:hAnsi="Arial" w:cs="Arial"/>
              </w:rPr>
            </w:pPr>
          </w:p>
        </w:tc>
        <w:tc>
          <w:tcPr>
            <w:tcW w:w="1870" w:type="dxa"/>
          </w:tcPr>
          <w:p w:rsidR="0089776B" w:rsidRDefault="0089776B" w:rsidP="00CC2AB0">
            <w:pPr>
              <w:spacing w:line="360" w:lineRule="auto"/>
              <w:rPr>
                <w:rFonts w:ascii="Arial" w:hAnsi="Arial" w:cs="Arial"/>
              </w:rPr>
            </w:pPr>
          </w:p>
        </w:tc>
      </w:tr>
      <w:tr w:rsidR="0089776B" w:rsidTr="00685ACC">
        <w:tc>
          <w:tcPr>
            <w:tcW w:w="985" w:type="dxa"/>
          </w:tcPr>
          <w:p w:rsidR="0089776B" w:rsidRPr="0089776B" w:rsidRDefault="0089776B" w:rsidP="0089776B">
            <w:pPr>
              <w:pStyle w:val="ListParagraph"/>
              <w:numPr>
                <w:ilvl w:val="0"/>
                <w:numId w:val="20"/>
              </w:numPr>
              <w:spacing w:line="360" w:lineRule="auto"/>
              <w:rPr>
                <w:rFonts w:ascii="Arial" w:hAnsi="Arial" w:cs="Arial"/>
              </w:rPr>
            </w:pPr>
          </w:p>
        </w:tc>
        <w:tc>
          <w:tcPr>
            <w:tcW w:w="2755" w:type="dxa"/>
          </w:tcPr>
          <w:p w:rsidR="0089776B" w:rsidRDefault="0089776B" w:rsidP="00CC2AB0">
            <w:pPr>
              <w:spacing w:line="360" w:lineRule="auto"/>
              <w:rPr>
                <w:rFonts w:ascii="Arial" w:hAnsi="Arial" w:cs="Arial"/>
              </w:rPr>
            </w:pPr>
          </w:p>
        </w:tc>
        <w:tc>
          <w:tcPr>
            <w:tcW w:w="1870" w:type="dxa"/>
          </w:tcPr>
          <w:p w:rsidR="0089776B" w:rsidRDefault="0089776B" w:rsidP="00CC2AB0">
            <w:pPr>
              <w:spacing w:line="360" w:lineRule="auto"/>
              <w:rPr>
                <w:rFonts w:ascii="Arial" w:hAnsi="Arial" w:cs="Arial"/>
              </w:rPr>
            </w:pPr>
          </w:p>
        </w:tc>
        <w:tc>
          <w:tcPr>
            <w:tcW w:w="1870" w:type="dxa"/>
          </w:tcPr>
          <w:p w:rsidR="0089776B" w:rsidRDefault="0089776B" w:rsidP="00CC2AB0">
            <w:pPr>
              <w:spacing w:line="360" w:lineRule="auto"/>
              <w:rPr>
                <w:rFonts w:ascii="Arial" w:hAnsi="Arial" w:cs="Arial"/>
              </w:rPr>
            </w:pPr>
          </w:p>
        </w:tc>
        <w:tc>
          <w:tcPr>
            <w:tcW w:w="1870" w:type="dxa"/>
          </w:tcPr>
          <w:p w:rsidR="0089776B" w:rsidRDefault="0089776B" w:rsidP="00CC2AB0">
            <w:pPr>
              <w:spacing w:line="360" w:lineRule="auto"/>
              <w:rPr>
                <w:rFonts w:ascii="Arial" w:hAnsi="Arial" w:cs="Arial"/>
              </w:rPr>
            </w:pPr>
          </w:p>
        </w:tc>
      </w:tr>
      <w:tr w:rsidR="0089776B" w:rsidTr="00685ACC">
        <w:tc>
          <w:tcPr>
            <w:tcW w:w="985" w:type="dxa"/>
          </w:tcPr>
          <w:p w:rsidR="0089776B" w:rsidRPr="0089776B" w:rsidRDefault="0089776B" w:rsidP="0089776B">
            <w:pPr>
              <w:pStyle w:val="ListParagraph"/>
              <w:numPr>
                <w:ilvl w:val="0"/>
                <w:numId w:val="20"/>
              </w:numPr>
              <w:spacing w:line="360" w:lineRule="auto"/>
              <w:rPr>
                <w:rFonts w:ascii="Arial" w:hAnsi="Arial" w:cs="Arial"/>
              </w:rPr>
            </w:pPr>
          </w:p>
        </w:tc>
        <w:tc>
          <w:tcPr>
            <w:tcW w:w="2755" w:type="dxa"/>
          </w:tcPr>
          <w:p w:rsidR="0089776B" w:rsidRDefault="0089776B" w:rsidP="00CC2AB0">
            <w:pPr>
              <w:spacing w:line="360" w:lineRule="auto"/>
              <w:rPr>
                <w:rFonts w:ascii="Arial" w:hAnsi="Arial" w:cs="Arial"/>
              </w:rPr>
            </w:pPr>
          </w:p>
        </w:tc>
        <w:tc>
          <w:tcPr>
            <w:tcW w:w="1870" w:type="dxa"/>
          </w:tcPr>
          <w:p w:rsidR="0089776B" w:rsidRDefault="0089776B" w:rsidP="00CC2AB0">
            <w:pPr>
              <w:spacing w:line="360" w:lineRule="auto"/>
              <w:rPr>
                <w:rFonts w:ascii="Arial" w:hAnsi="Arial" w:cs="Arial"/>
              </w:rPr>
            </w:pPr>
          </w:p>
        </w:tc>
        <w:tc>
          <w:tcPr>
            <w:tcW w:w="1870" w:type="dxa"/>
          </w:tcPr>
          <w:p w:rsidR="0089776B" w:rsidRDefault="0089776B" w:rsidP="00CC2AB0">
            <w:pPr>
              <w:spacing w:line="360" w:lineRule="auto"/>
              <w:rPr>
                <w:rFonts w:ascii="Arial" w:hAnsi="Arial" w:cs="Arial"/>
              </w:rPr>
            </w:pPr>
          </w:p>
        </w:tc>
        <w:tc>
          <w:tcPr>
            <w:tcW w:w="1870" w:type="dxa"/>
          </w:tcPr>
          <w:p w:rsidR="0089776B" w:rsidRDefault="0089776B" w:rsidP="00CC2AB0">
            <w:pPr>
              <w:spacing w:line="360" w:lineRule="auto"/>
              <w:rPr>
                <w:rFonts w:ascii="Arial" w:hAnsi="Arial" w:cs="Arial"/>
              </w:rPr>
            </w:pPr>
          </w:p>
        </w:tc>
      </w:tr>
      <w:tr w:rsidR="0089776B" w:rsidTr="00685ACC">
        <w:tc>
          <w:tcPr>
            <w:tcW w:w="985" w:type="dxa"/>
          </w:tcPr>
          <w:p w:rsidR="0089776B" w:rsidRPr="0089776B" w:rsidRDefault="0089776B" w:rsidP="0089776B">
            <w:pPr>
              <w:pStyle w:val="ListParagraph"/>
              <w:numPr>
                <w:ilvl w:val="0"/>
                <w:numId w:val="20"/>
              </w:numPr>
              <w:spacing w:line="360" w:lineRule="auto"/>
              <w:rPr>
                <w:rFonts w:ascii="Arial" w:hAnsi="Arial" w:cs="Arial"/>
              </w:rPr>
            </w:pPr>
          </w:p>
        </w:tc>
        <w:tc>
          <w:tcPr>
            <w:tcW w:w="2755" w:type="dxa"/>
          </w:tcPr>
          <w:p w:rsidR="0089776B" w:rsidRDefault="0089776B" w:rsidP="00CC2AB0">
            <w:pPr>
              <w:spacing w:line="360" w:lineRule="auto"/>
              <w:rPr>
                <w:rFonts w:ascii="Arial" w:hAnsi="Arial" w:cs="Arial"/>
              </w:rPr>
            </w:pPr>
          </w:p>
        </w:tc>
        <w:tc>
          <w:tcPr>
            <w:tcW w:w="1870" w:type="dxa"/>
          </w:tcPr>
          <w:p w:rsidR="0089776B" w:rsidRDefault="0089776B" w:rsidP="00CC2AB0">
            <w:pPr>
              <w:spacing w:line="360" w:lineRule="auto"/>
              <w:rPr>
                <w:rFonts w:ascii="Arial" w:hAnsi="Arial" w:cs="Arial"/>
              </w:rPr>
            </w:pPr>
          </w:p>
        </w:tc>
        <w:tc>
          <w:tcPr>
            <w:tcW w:w="1870" w:type="dxa"/>
          </w:tcPr>
          <w:p w:rsidR="0089776B" w:rsidRDefault="0089776B" w:rsidP="00CC2AB0">
            <w:pPr>
              <w:spacing w:line="360" w:lineRule="auto"/>
              <w:rPr>
                <w:rFonts w:ascii="Arial" w:hAnsi="Arial" w:cs="Arial"/>
              </w:rPr>
            </w:pPr>
          </w:p>
        </w:tc>
        <w:tc>
          <w:tcPr>
            <w:tcW w:w="1870" w:type="dxa"/>
          </w:tcPr>
          <w:p w:rsidR="0089776B" w:rsidRDefault="0089776B" w:rsidP="00CC2AB0">
            <w:pPr>
              <w:spacing w:line="360" w:lineRule="auto"/>
              <w:rPr>
                <w:rFonts w:ascii="Arial" w:hAnsi="Arial" w:cs="Arial"/>
              </w:rPr>
            </w:pPr>
          </w:p>
        </w:tc>
      </w:tr>
      <w:tr w:rsidR="0089776B" w:rsidTr="00685ACC">
        <w:tc>
          <w:tcPr>
            <w:tcW w:w="985" w:type="dxa"/>
          </w:tcPr>
          <w:p w:rsidR="0089776B" w:rsidRPr="0089776B" w:rsidRDefault="0089776B" w:rsidP="0089776B">
            <w:pPr>
              <w:pStyle w:val="ListParagraph"/>
              <w:numPr>
                <w:ilvl w:val="0"/>
                <w:numId w:val="20"/>
              </w:numPr>
              <w:spacing w:line="360" w:lineRule="auto"/>
              <w:rPr>
                <w:rFonts w:ascii="Arial" w:hAnsi="Arial" w:cs="Arial"/>
              </w:rPr>
            </w:pPr>
          </w:p>
        </w:tc>
        <w:tc>
          <w:tcPr>
            <w:tcW w:w="2755" w:type="dxa"/>
          </w:tcPr>
          <w:p w:rsidR="0089776B" w:rsidRDefault="0089776B" w:rsidP="00CC2AB0">
            <w:pPr>
              <w:spacing w:line="360" w:lineRule="auto"/>
              <w:rPr>
                <w:rFonts w:ascii="Arial" w:hAnsi="Arial" w:cs="Arial"/>
              </w:rPr>
            </w:pPr>
          </w:p>
        </w:tc>
        <w:tc>
          <w:tcPr>
            <w:tcW w:w="1870" w:type="dxa"/>
          </w:tcPr>
          <w:p w:rsidR="0089776B" w:rsidRDefault="0089776B" w:rsidP="00CC2AB0">
            <w:pPr>
              <w:spacing w:line="360" w:lineRule="auto"/>
              <w:rPr>
                <w:rFonts w:ascii="Arial" w:hAnsi="Arial" w:cs="Arial"/>
              </w:rPr>
            </w:pPr>
          </w:p>
        </w:tc>
        <w:tc>
          <w:tcPr>
            <w:tcW w:w="1870" w:type="dxa"/>
          </w:tcPr>
          <w:p w:rsidR="0089776B" w:rsidRDefault="0089776B" w:rsidP="00CC2AB0">
            <w:pPr>
              <w:spacing w:line="360" w:lineRule="auto"/>
              <w:rPr>
                <w:rFonts w:ascii="Arial" w:hAnsi="Arial" w:cs="Arial"/>
              </w:rPr>
            </w:pPr>
          </w:p>
        </w:tc>
        <w:tc>
          <w:tcPr>
            <w:tcW w:w="1870" w:type="dxa"/>
          </w:tcPr>
          <w:p w:rsidR="0089776B" w:rsidRDefault="0089776B" w:rsidP="00CC2AB0">
            <w:pPr>
              <w:spacing w:line="360" w:lineRule="auto"/>
              <w:rPr>
                <w:rFonts w:ascii="Arial" w:hAnsi="Arial" w:cs="Arial"/>
              </w:rPr>
            </w:pPr>
          </w:p>
        </w:tc>
      </w:tr>
    </w:tbl>
    <w:p w:rsidR="0089776B" w:rsidRDefault="0089776B" w:rsidP="00CC2AB0">
      <w:pPr>
        <w:spacing w:line="360" w:lineRule="auto"/>
        <w:rPr>
          <w:rFonts w:ascii="Arial" w:hAnsi="Arial" w:cs="Arial"/>
        </w:rPr>
      </w:pPr>
    </w:p>
    <w:p w:rsidR="0089776B" w:rsidRDefault="0089776B" w:rsidP="00CC2AB0">
      <w:pPr>
        <w:spacing w:line="360" w:lineRule="auto"/>
        <w:rPr>
          <w:rFonts w:ascii="Arial" w:hAnsi="Arial" w:cs="Arial"/>
        </w:rPr>
      </w:pPr>
    </w:p>
    <w:p w:rsidR="0089776B" w:rsidRDefault="0089776B" w:rsidP="00CC2AB0">
      <w:pPr>
        <w:spacing w:line="360" w:lineRule="auto"/>
        <w:rPr>
          <w:rFonts w:ascii="Arial" w:hAnsi="Arial" w:cs="Arial"/>
        </w:rPr>
      </w:pPr>
      <w:r>
        <w:rPr>
          <w:rFonts w:ascii="Arial" w:hAnsi="Arial" w:cs="Arial"/>
        </w:rPr>
        <w:t xml:space="preserve">It is certified that the particulars given above are </w:t>
      </w:r>
      <w:r w:rsidR="00685ACC">
        <w:rPr>
          <w:rFonts w:ascii="Arial" w:hAnsi="Arial" w:cs="Arial"/>
        </w:rPr>
        <w:t>true</w:t>
      </w:r>
      <w:r>
        <w:rPr>
          <w:rFonts w:ascii="Arial" w:hAnsi="Arial" w:cs="Arial"/>
        </w:rPr>
        <w:t xml:space="preserve"> to the best of my knowledge.</w:t>
      </w:r>
    </w:p>
    <w:p w:rsidR="0089776B" w:rsidRDefault="0089776B" w:rsidP="00CC2AB0">
      <w:pPr>
        <w:spacing w:line="360" w:lineRule="auto"/>
        <w:rPr>
          <w:rFonts w:ascii="Arial" w:hAnsi="Arial" w:cs="Arial"/>
        </w:rPr>
      </w:pPr>
    </w:p>
    <w:p w:rsidR="0089776B" w:rsidRDefault="0089776B" w:rsidP="00CC2AB0">
      <w:pPr>
        <w:spacing w:line="360" w:lineRule="auto"/>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t>Full Name &amp; Signature of Authorized Signatory</w:t>
      </w:r>
    </w:p>
    <w:p w:rsidR="0089776B" w:rsidRDefault="0089776B" w:rsidP="00CC2AB0">
      <w:pPr>
        <w:spacing w:line="360" w:lineRule="auto"/>
        <w:rPr>
          <w:rFonts w:ascii="Arial" w:hAnsi="Arial" w:cs="Arial"/>
        </w:rPr>
      </w:pPr>
      <w:r>
        <w:rPr>
          <w:rFonts w:ascii="Arial" w:hAnsi="Arial" w:cs="Arial"/>
        </w:rPr>
        <w:t>Place………………………</w:t>
      </w:r>
    </w:p>
    <w:p w:rsidR="00306E0C" w:rsidRDefault="00306E0C" w:rsidP="00CC2AB0">
      <w:pPr>
        <w:spacing w:line="360" w:lineRule="auto"/>
        <w:rPr>
          <w:rFonts w:ascii="Arial" w:hAnsi="Arial" w:cs="Arial"/>
        </w:rPr>
      </w:pPr>
    </w:p>
    <w:p w:rsidR="00306E0C" w:rsidRDefault="00306E0C" w:rsidP="00CC2AB0">
      <w:pPr>
        <w:spacing w:line="360" w:lineRule="auto"/>
        <w:rPr>
          <w:rFonts w:ascii="Arial" w:hAnsi="Arial" w:cs="Arial"/>
        </w:rPr>
      </w:pPr>
    </w:p>
    <w:p w:rsidR="00306E0C" w:rsidRDefault="00306E0C" w:rsidP="00CC2AB0">
      <w:pPr>
        <w:spacing w:line="360" w:lineRule="auto"/>
        <w:rPr>
          <w:rFonts w:ascii="Arial" w:hAnsi="Arial" w:cs="Arial"/>
        </w:rPr>
      </w:pPr>
    </w:p>
    <w:p w:rsidR="00306E0C" w:rsidRDefault="00306E0C" w:rsidP="00CC2AB0">
      <w:pPr>
        <w:spacing w:line="360" w:lineRule="auto"/>
        <w:rPr>
          <w:rFonts w:ascii="Arial" w:hAnsi="Arial" w:cs="Arial"/>
        </w:rPr>
      </w:pPr>
    </w:p>
    <w:p w:rsidR="00920DF4" w:rsidRDefault="00920DF4" w:rsidP="00CC2AB0">
      <w:pPr>
        <w:spacing w:line="360" w:lineRule="auto"/>
        <w:rPr>
          <w:rFonts w:ascii="Arial" w:hAnsi="Arial" w:cs="Arial"/>
        </w:rPr>
      </w:pPr>
    </w:p>
    <w:p w:rsidR="00920DF4" w:rsidRDefault="00920DF4" w:rsidP="00CC2AB0">
      <w:pPr>
        <w:spacing w:line="360" w:lineRule="auto"/>
        <w:rPr>
          <w:rFonts w:ascii="Arial" w:hAnsi="Arial" w:cs="Arial"/>
        </w:rPr>
      </w:pPr>
    </w:p>
    <w:p w:rsidR="00920DF4" w:rsidRDefault="00920DF4" w:rsidP="00CC2AB0">
      <w:pPr>
        <w:spacing w:line="360" w:lineRule="auto"/>
        <w:rPr>
          <w:rFonts w:ascii="Arial" w:hAnsi="Arial" w:cs="Arial"/>
        </w:rPr>
      </w:pPr>
    </w:p>
    <w:p w:rsidR="00920DF4" w:rsidRDefault="00920DF4" w:rsidP="00CC2AB0">
      <w:pPr>
        <w:spacing w:line="360" w:lineRule="auto"/>
        <w:rPr>
          <w:rFonts w:ascii="Arial" w:hAnsi="Arial" w:cs="Arial"/>
        </w:rPr>
      </w:pPr>
    </w:p>
    <w:p w:rsidR="00920DF4" w:rsidRDefault="00920DF4" w:rsidP="00CC2AB0">
      <w:pPr>
        <w:spacing w:line="360" w:lineRule="auto"/>
        <w:rPr>
          <w:rFonts w:ascii="Arial" w:hAnsi="Arial" w:cs="Arial"/>
        </w:rPr>
      </w:pPr>
    </w:p>
    <w:p w:rsidR="00920DF4" w:rsidRDefault="00920DF4" w:rsidP="00CC2AB0">
      <w:pPr>
        <w:spacing w:line="360" w:lineRule="auto"/>
        <w:rPr>
          <w:rFonts w:ascii="Arial" w:hAnsi="Arial" w:cs="Arial"/>
        </w:rPr>
      </w:pPr>
    </w:p>
    <w:p w:rsidR="00920DF4" w:rsidRDefault="00920DF4" w:rsidP="00CC2AB0">
      <w:pPr>
        <w:spacing w:line="360" w:lineRule="auto"/>
        <w:rPr>
          <w:rFonts w:ascii="Arial" w:hAnsi="Arial" w:cs="Arial"/>
        </w:rPr>
      </w:pPr>
    </w:p>
    <w:p w:rsidR="00920DF4" w:rsidRDefault="00920DF4" w:rsidP="00CC2AB0">
      <w:pPr>
        <w:spacing w:line="360" w:lineRule="auto"/>
        <w:rPr>
          <w:rFonts w:ascii="Arial" w:hAnsi="Arial" w:cs="Arial"/>
        </w:rPr>
      </w:pPr>
    </w:p>
    <w:p w:rsidR="00306E0C" w:rsidRDefault="00306E0C" w:rsidP="00CC2AB0">
      <w:pPr>
        <w:spacing w:line="360" w:lineRule="auto"/>
        <w:rPr>
          <w:rFonts w:ascii="Arial" w:hAnsi="Arial" w:cs="Arial"/>
        </w:rPr>
      </w:pPr>
    </w:p>
    <w:p w:rsidR="00306E0C" w:rsidRPr="00306E0C" w:rsidRDefault="00306E0C" w:rsidP="00306E0C">
      <w:pPr>
        <w:spacing w:line="360" w:lineRule="auto"/>
        <w:jc w:val="center"/>
        <w:rPr>
          <w:rFonts w:ascii="Arial" w:hAnsi="Arial" w:cs="Arial"/>
          <w:b/>
          <w:u w:val="single"/>
        </w:rPr>
      </w:pPr>
      <w:r w:rsidRPr="00306E0C">
        <w:rPr>
          <w:rFonts w:ascii="Arial" w:hAnsi="Arial" w:cs="Arial"/>
          <w:b/>
          <w:u w:val="single"/>
        </w:rPr>
        <w:lastRenderedPageBreak/>
        <w:t>ANNEXURE-III-A</w:t>
      </w:r>
    </w:p>
    <w:p w:rsidR="00306E0C" w:rsidRPr="001E726A" w:rsidRDefault="00306E0C" w:rsidP="00306E0C">
      <w:pPr>
        <w:spacing w:line="360" w:lineRule="auto"/>
        <w:jc w:val="center"/>
        <w:rPr>
          <w:rFonts w:ascii="Arial" w:hAnsi="Arial" w:cs="Arial"/>
          <w:b/>
          <w:u w:val="single"/>
        </w:rPr>
      </w:pPr>
      <w:r w:rsidRPr="001E726A">
        <w:rPr>
          <w:rFonts w:ascii="Arial" w:hAnsi="Arial" w:cs="Arial"/>
          <w:b/>
          <w:u w:val="single"/>
        </w:rPr>
        <w:t>FINANCIAL BID:</w:t>
      </w:r>
    </w:p>
    <w:p w:rsidR="00306E0C" w:rsidRPr="001E726A" w:rsidRDefault="00306E0C" w:rsidP="00CC2AB0">
      <w:pPr>
        <w:spacing w:line="360" w:lineRule="auto"/>
        <w:rPr>
          <w:rFonts w:ascii="Arial" w:hAnsi="Arial" w:cs="Arial"/>
          <w:b/>
          <w:u w:val="single"/>
        </w:rPr>
      </w:pPr>
      <w:r w:rsidRPr="001E726A">
        <w:rPr>
          <w:rFonts w:ascii="Arial" w:hAnsi="Arial" w:cs="Arial"/>
          <w:b/>
          <w:u w:val="single"/>
        </w:rPr>
        <w:t>Rates of Services</w:t>
      </w:r>
    </w:p>
    <w:tbl>
      <w:tblPr>
        <w:tblStyle w:val="TableGrid"/>
        <w:tblW w:w="0" w:type="auto"/>
        <w:tblLook w:val="04A0" w:firstRow="1" w:lastRow="0" w:firstColumn="1" w:lastColumn="0" w:noHBand="0" w:noVBand="1"/>
      </w:tblPr>
      <w:tblGrid>
        <w:gridCol w:w="985"/>
        <w:gridCol w:w="3689"/>
        <w:gridCol w:w="2338"/>
        <w:gridCol w:w="2338"/>
      </w:tblGrid>
      <w:tr w:rsidR="00562C12" w:rsidTr="001E726A">
        <w:tc>
          <w:tcPr>
            <w:tcW w:w="985" w:type="dxa"/>
          </w:tcPr>
          <w:p w:rsidR="00562C12" w:rsidRPr="001E726A" w:rsidRDefault="001E726A" w:rsidP="00CC2AB0">
            <w:pPr>
              <w:spacing w:line="360" w:lineRule="auto"/>
              <w:rPr>
                <w:rFonts w:ascii="Arial" w:hAnsi="Arial" w:cs="Arial"/>
                <w:b/>
              </w:rPr>
            </w:pPr>
            <w:r>
              <w:rPr>
                <w:rFonts w:ascii="Arial" w:hAnsi="Arial" w:cs="Arial"/>
                <w:b/>
              </w:rPr>
              <w:t>S</w:t>
            </w:r>
            <w:r w:rsidR="00562C12" w:rsidRPr="001E726A">
              <w:rPr>
                <w:rFonts w:ascii="Arial" w:hAnsi="Arial" w:cs="Arial"/>
                <w:b/>
              </w:rPr>
              <w:t>r. No</w:t>
            </w:r>
          </w:p>
        </w:tc>
        <w:tc>
          <w:tcPr>
            <w:tcW w:w="3689" w:type="dxa"/>
          </w:tcPr>
          <w:p w:rsidR="00562C12" w:rsidRPr="001E726A" w:rsidRDefault="00562C12" w:rsidP="00CC2AB0">
            <w:pPr>
              <w:spacing w:line="360" w:lineRule="auto"/>
              <w:rPr>
                <w:rFonts w:ascii="Arial" w:hAnsi="Arial" w:cs="Arial"/>
                <w:b/>
              </w:rPr>
            </w:pPr>
            <w:r w:rsidRPr="001E726A">
              <w:rPr>
                <w:rFonts w:ascii="Arial" w:hAnsi="Arial" w:cs="Arial"/>
                <w:b/>
              </w:rPr>
              <w:t>Type of Services</w:t>
            </w:r>
          </w:p>
        </w:tc>
        <w:tc>
          <w:tcPr>
            <w:tcW w:w="2338" w:type="dxa"/>
          </w:tcPr>
          <w:p w:rsidR="00562C12" w:rsidRPr="001E726A" w:rsidRDefault="00562C12" w:rsidP="00CC2AB0">
            <w:pPr>
              <w:spacing w:line="360" w:lineRule="auto"/>
              <w:rPr>
                <w:rFonts w:ascii="Arial" w:hAnsi="Arial" w:cs="Arial"/>
                <w:b/>
              </w:rPr>
            </w:pPr>
            <w:r w:rsidRPr="001E726A">
              <w:rPr>
                <w:rFonts w:ascii="Arial" w:hAnsi="Arial" w:cs="Arial"/>
                <w:b/>
              </w:rPr>
              <w:t>Amount for year</w:t>
            </w:r>
          </w:p>
          <w:p w:rsidR="00562C12" w:rsidRPr="001E726A" w:rsidRDefault="00562C12" w:rsidP="00CC2AB0">
            <w:pPr>
              <w:spacing w:line="360" w:lineRule="auto"/>
              <w:rPr>
                <w:rFonts w:ascii="Arial" w:hAnsi="Arial" w:cs="Arial"/>
                <w:b/>
              </w:rPr>
            </w:pPr>
            <w:r w:rsidRPr="001E726A">
              <w:rPr>
                <w:rFonts w:ascii="Arial" w:hAnsi="Arial" w:cs="Arial"/>
                <w:b/>
              </w:rPr>
              <w:t>2017-18</w:t>
            </w:r>
          </w:p>
        </w:tc>
        <w:tc>
          <w:tcPr>
            <w:tcW w:w="2338" w:type="dxa"/>
          </w:tcPr>
          <w:p w:rsidR="00562C12" w:rsidRPr="001E726A" w:rsidRDefault="00562C12" w:rsidP="00CC2AB0">
            <w:pPr>
              <w:spacing w:line="360" w:lineRule="auto"/>
              <w:rPr>
                <w:rFonts w:ascii="Arial" w:hAnsi="Arial" w:cs="Arial"/>
                <w:b/>
              </w:rPr>
            </w:pPr>
            <w:r w:rsidRPr="001E726A">
              <w:rPr>
                <w:rFonts w:ascii="Arial" w:hAnsi="Arial" w:cs="Arial"/>
                <w:b/>
              </w:rPr>
              <w:t>Annual Increment % age</w:t>
            </w:r>
          </w:p>
        </w:tc>
      </w:tr>
      <w:tr w:rsidR="00562C12" w:rsidTr="001E726A">
        <w:tc>
          <w:tcPr>
            <w:tcW w:w="985" w:type="dxa"/>
          </w:tcPr>
          <w:p w:rsidR="00562C12" w:rsidRPr="00562C12" w:rsidRDefault="00562C12" w:rsidP="00562C12">
            <w:pPr>
              <w:pStyle w:val="ListParagraph"/>
              <w:numPr>
                <w:ilvl w:val="0"/>
                <w:numId w:val="21"/>
              </w:numPr>
              <w:spacing w:line="360" w:lineRule="auto"/>
              <w:rPr>
                <w:rFonts w:ascii="Arial" w:hAnsi="Arial" w:cs="Arial"/>
              </w:rPr>
            </w:pPr>
          </w:p>
        </w:tc>
        <w:tc>
          <w:tcPr>
            <w:tcW w:w="3689" w:type="dxa"/>
          </w:tcPr>
          <w:p w:rsidR="00562C12" w:rsidRDefault="009D50F9" w:rsidP="004D2AF4">
            <w:pPr>
              <w:spacing w:line="360" w:lineRule="auto"/>
              <w:rPr>
                <w:rFonts w:ascii="Arial" w:hAnsi="Arial" w:cs="Arial"/>
              </w:rPr>
            </w:pPr>
            <w:r>
              <w:rPr>
                <w:rFonts w:ascii="Arial" w:hAnsi="Arial" w:cs="Arial"/>
              </w:rPr>
              <w:t>Cleaning of premises</w:t>
            </w:r>
          </w:p>
        </w:tc>
        <w:tc>
          <w:tcPr>
            <w:tcW w:w="2338" w:type="dxa"/>
          </w:tcPr>
          <w:p w:rsidR="00562C12" w:rsidRDefault="00562C12" w:rsidP="00CC2AB0">
            <w:pPr>
              <w:spacing w:line="360" w:lineRule="auto"/>
              <w:rPr>
                <w:rFonts w:ascii="Arial" w:hAnsi="Arial" w:cs="Arial"/>
              </w:rPr>
            </w:pPr>
          </w:p>
        </w:tc>
        <w:tc>
          <w:tcPr>
            <w:tcW w:w="2338" w:type="dxa"/>
          </w:tcPr>
          <w:p w:rsidR="00562C12" w:rsidRDefault="00562C12" w:rsidP="00CC2AB0">
            <w:pPr>
              <w:spacing w:line="360" w:lineRule="auto"/>
              <w:rPr>
                <w:rFonts w:ascii="Arial" w:hAnsi="Arial" w:cs="Arial"/>
              </w:rPr>
            </w:pPr>
          </w:p>
        </w:tc>
      </w:tr>
      <w:tr w:rsidR="00562C12" w:rsidTr="001E726A">
        <w:tc>
          <w:tcPr>
            <w:tcW w:w="985" w:type="dxa"/>
          </w:tcPr>
          <w:p w:rsidR="00562C12" w:rsidRPr="00562C12" w:rsidRDefault="00562C12" w:rsidP="00562C12">
            <w:pPr>
              <w:pStyle w:val="ListParagraph"/>
              <w:numPr>
                <w:ilvl w:val="0"/>
                <w:numId w:val="21"/>
              </w:numPr>
              <w:spacing w:line="360" w:lineRule="auto"/>
              <w:rPr>
                <w:rFonts w:ascii="Arial" w:hAnsi="Arial" w:cs="Arial"/>
              </w:rPr>
            </w:pPr>
          </w:p>
        </w:tc>
        <w:tc>
          <w:tcPr>
            <w:tcW w:w="3689" w:type="dxa"/>
          </w:tcPr>
          <w:p w:rsidR="00562C12" w:rsidRDefault="00107661" w:rsidP="00CC2AB0">
            <w:pPr>
              <w:spacing w:line="360" w:lineRule="auto"/>
              <w:rPr>
                <w:rFonts w:ascii="Arial" w:hAnsi="Arial" w:cs="Arial"/>
              </w:rPr>
            </w:pPr>
            <w:r>
              <w:rPr>
                <w:rFonts w:ascii="Arial" w:hAnsi="Arial" w:cs="Arial"/>
              </w:rPr>
              <w:t>Horticulture Work</w:t>
            </w:r>
          </w:p>
        </w:tc>
        <w:tc>
          <w:tcPr>
            <w:tcW w:w="2338" w:type="dxa"/>
          </w:tcPr>
          <w:p w:rsidR="00562C12" w:rsidRDefault="00562C12" w:rsidP="00CC2AB0">
            <w:pPr>
              <w:spacing w:line="360" w:lineRule="auto"/>
              <w:rPr>
                <w:rFonts w:ascii="Arial" w:hAnsi="Arial" w:cs="Arial"/>
              </w:rPr>
            </w:pPr>
          </w:p>
        </w:tc>
        <w:tc>
          <w:tcPr>
            <w:tcW w:w="2338" w:type="dxa"/>
          </w:tcPr>
          <w:p w:rsidR="00562C12" w:rsidRDefault="00562C12" w:rsidP="00CC2AB0">
            <w:pPr>
              <w:spacing w:line="360" w:lineRule="auto"/>
              <w:rPr>
                <w:rFonts w:ascii="Arial" w:hAnsi="Arial" w:cs="Arial"/>
              </w:rPr>
            </w:pPr>
          </w:p>
        </w:tc>
      </w:tr>
      <w:tr w:rsidR="00562C12" w:rsidTr="001E726A">
        <w:tc>
          <w:tcPr>
            <w:tcW w:w="985" w:type="dxa"/>
          </w:tcPr>
          <w:p w:rsidR="00562C12" w:rsidRPr="00562C12" w:rsidRDefault="00562C12" w:rsidP="00562C12">
            <w:pPr>
              <w:pStyle w:val="ListParagraph"/>
              <w:numPr>
                <w:ilvl w:val="0"/>
                <w:numId w:val="21"/>
              </w:numPr>
              <w:spacing w:line="360" w:lineRule="auto"/>
              <w:rPr>
                <w:rFonts w:ascii="Arial" w:hAnsi="Arial" w:cs="Arial"/>
              </w:rPr>
            </w:pPr>
          </w:p>
        </w:tc>
        <w:tc>
          <w:tcPr>
            <w:tcW w:w="3689" w:type="dxa"/>
          </w:tcPr>
          <w:p w:rsidR="00562C12" w:rsidRDefault="00562C12" w:rsidP="00CC2AB0">
            <w:pPr>
              <w:spacing w:line="360" w:lineRule="auto"/>
              <w:rPr>
                <w:rFonts w:ascii="Arial" w:hAnsi="Arial" w:cs="Arial"/>
              </w:rPr>
            </w:pPr>
            <w:r>
              <w:rPr>
                <w:rFonts w:ascii="Arial" w:hAnsi="Arial" w:cs="Arial"/>
              </w:rPr>
              <w:t>Office work service</w:t>
            </w:r>
          </w:p>
        </w:tc>
        <w:tc>
          <w:tcPr>
            <w:tcW w:w="2338" w:type="dxa"/>
          </w:tcPr>
          <w:p w:rsidR="00562C12" w:rsidRDefault="00562C12" w:rsidP="00CC2AB0">
            <w:pPr>
              <w:spacing w:line="360" w:lineRule="auto"/>
              <w:rPr>
                <w:rFonts w:ascii="Arial" w:hAnsi="Arial" w:cs="Arial"/>
              </w:rPr>
            </w:pPr>
          </w:p>
        </w:tc>
        <w:tc>
          <w:tcPr>
            <w:tcW w:w="2338" w:type="dxa"/>
          </w:tcPr>
          <w:p w:rsidR="00562C12" w:rsidRDefault="00562C12" w:rsidP="00CC2AB0">
            <w:pPr>
              <w:spacing w:line="360" w:lineRule="auto"/>
              <w:rPr>
                <w:rFonts w:ascii="Arial" w:hAnsi="Arial" w:cs="Arial"/>
              </w:rPr>
            </w:pPr>
          </w:p>
        </w:tc>
      </w:tr>
      <w:tr w:rsidR="004D2AF4" w:rsidTr="001E726A">
        <w:tc>
          <w:tcPr>
            <w:tcW w:w="985" w:type="dxa"/>
          </w:tcPr>
          <w:p w:rsidR="004D2AF4" w:rsidRPr="00562C12" w:rsidRDefault="004D2AF4" w:rsidP="00562C12">
            <w:pPr>
              <w:pStyle w:val="ListParagraph"/>
              <w:numPr>
                <w:ilvl w:val="0"/>
                <w:numId w:val="21"/>
              </w:numPr>
              <w:spacing w:line="360" w:lineRule="auto"/>
              <w:rPr>
                <w:rFonts w:ascii="Arial" w:hAnsi="Arial" w:cs="Arial"/>
              </w:rPr>
            </w:pPr>
          </w:p>
        </w:tc>
        <w:tc>
          <w:tcPr>
            <w:tcW w:w="3689" w:type="dxa"/>
          </w:tcPr>
          <w:p w:rsidR="004D2AF4" w:rsidRDefault="0023117F" w:rsidP="00CC2AB0">
            <w:pPr>
              <w:spacing w:line="360" w:lineRule="auto"/>
              <w:rPr>
                <w:rFonts w:ascii="Arial" w:hAnsi="Arial" w:cs="Arial"/>
              </w:rPr>
            </w:pPr>
            <w:r>
              <w:rPr>
                <w:rFonts w:ascii="Arial" w:hAnsi="Arial" w:cs="Arial"/>
              </w:rPr>
              <w:t>Security Services</w:t>
            </w:r>
          </w:p>
        </w:tc>
        <w:tc>
          <w:tcPr>
            <w:tcW w:w="2338" w:type="dxa"/>
          </w:tcPr>
          <w:p w:rsidR="004D2AF4" w:rsidRDefault="004D2AF4" w:rsidP="00CC2AB0">
            <w:pPr>
              <w:spacing w:line="360" w:lineRule="auto"/>
              <w:rPr>
                <w:rFonts w:ascii="Arial" w:hAnsi="Arial" w:cs="Arial"/>
              </w:rPr>
            </w:pPr>
          </w:p>
        </w:tc>
        <w:tc>
          <w:tcPr>
            <w:tcW w:w="2338" w:type="dxa"/>
          </w:tcPr>
          <w:p w:rsidR="004D2AF4" w:rsidRDefault="004D2AF4" w:rsidP="00CC2AB0">
            <w:pPr>
              <w:spacing w:line="360" w:lineRule="auto"/>
              <w:rPr>
                <w:rFonts w:ascii="Arial" w:hAnsi="Arial" w:cs="Arial"/>
              </w:rPr>
            </w:pPr>
          </w:p>
        </w:tc>
      </w:tr>
      <w:tr w:rsidR="004D2AF4" w:rsidTr="001E726A">
        <w:tc>
          <w:tcPr>
            <w:tcW w:w="985" w:type="dxa"/>
          </w:tcPr>
          <w:p w:rsidR="004D2AF4" w:rsidRPr="00562C12" w:rsidRDefault="004D2AF4" w:rsidP="00562C12">
            <w:pPr>
              <w:pStyle w:val="ListParagraph"/>
              <w:numPr>
                <w:ilvl w:val="0"/>
                <w:numId w:val="21"/>
              </w:numPr>
              <w:spacing w:line="360" w:lineRule="auto"/>
              <w:rPr>
                <w:rFonts w:ascii="Arial" w:hAnsi="Arial" w:cs="Arial"/>
              </w:rPr>
            </w:pPr>
          </w:p>
        </w:tc>
        <w:tc>
          <w:tcPr>
            <w:tcW w:w="3689" w:type="dxa"/>
          </w:tcPr>
          <w:p w:rsidR="004D2AF4" w:rsidRDefault="003A327F" w:rsidP="00CC2AB0">
            <w:pPr>
              <w:spacing w:line="360" w:lineRule="auto"/>
              <w:rPr>
                <w:rFonts w:ascii="Arial" w:hAnsi="Arial" w:cs="Arial"/>
              </w:rPr>
            </w:pPr>
            <w:r>
              <w:rPr>
                <w:rFonts w:ascii="Arial" w:hAnsi="Arial" w:cs="Arial"/>
              </w:rPr>
              <w:t>Information and communication service i.e. office work</w:t>
            </w:r>
          </w:p>
        </w:tc>
        <w:tc>
          <w:tcPr>
            <w:tcW w:w="2338" w:type="dxa"/>
          </w:tcPr>
          <w:p w:rsidR="004D2AF4" w:rsidRDefault="004D2AF4" w:rsidP="00CC2AB0">
            <w:pPr>
              <w:spacing w:line="360" w:lineRule="auto"/>
              <w:rPr>
                <w:rFonts w:ascii="Arial" w:hAnsi="Arial" w:cs="Arial"/>
              </w:rPr>
            </w:pPr>
          </w:p>
        </w:tc>
        <w:tc>
          <w:tcPr>
            <w:tcW w:w="2338" w:type="dxa"/>
          </w:tcPr>
          <w:p w:rsidR="004D2AF4" w:rsidRDefault="004D2AF4" w:rsidP="00CC2AB0">
            <w:pPr>
              <w:spacing w:line="360" w:lineRule="auto"/>
              <w:rPr>
                <w:rFonts w:ascii="Arial" w:hAnsi="Arial" w:cs="Arial"/>
              </w:rPr>
            </w:pPr>
          </w:p>
        </w:tc>
      </w:tr>
      <w:tr w:rsidR="00562C12" w:rsidTr="00BC5D78">
        <w:tc>
          <w:tcPr>
            <w:tcW w:w="4674" w:type="dxa"/>
            <w:gridSpan w:val="2"/>
          </w:tcPr>
          <w:p w:rsidR="00562C12" w:rsidRPr="00934657" w:rsidRDefault="00934657" w:rsidP="00934657">
            <w:pPr>
              <w:spacing w:line="360" w:lineRule="auto"/>
              <w:jc w:val="center"/>
              <w:rPr>
                <w:rFonts w:ascii="Arial" w:hAnsi="Arial" w:cs="Arial"/>
                <w:b/>
              </w:rPr>
            </w:pPr>
            <w:r w:rsidRPr="00934657">
              <w:rPr>
                <w:rFonts w:ascii="Arial" w:hAnsi="Arial" w:cs="Arial"/>
                <w:b/>
              </w:rPr>
              <w:t>Total</w:t>
            </w:r>
          </w:p>
        </w:tc>
        <w:tc>
          <w:tcPr>
            <w:tcW w:w="2338" w:type="dxa"/>
          </w:tcPr>
          <w:p w:rsidR="00562C12" w:rsidRDefault="00562C12" w:rsidP="00CC2AB0">
            <w:pPr>
              <w:spacing w:line="360" w:lineRule="auto"/>
              <w:rPr>
                <w:rFonts w:ascii="Arial" w:hAnsi="Arial" w:cs="Arial"/>
              </w:rPr>
            </w:pPr>
          </w:p>
        </w:tc>
        <w:tc>
          <w:tcPr>
            <w:tcW w:w="2338" w:type="dxa"/>
          </w:tcPr>
          <w:p w:rsidR="00562C12" w:rsidRDefault="00562C12" w:rsidP="00CC2AB0">
            <w:pPr>
              <w:spacing w:line="360" w:lineRule="auto"/>
              <w:rPr>
                <w:rFonts w:ascii="Arial" w:hAnsi="Arial" w:cs="Arial"/>
              </w:rPr>
            </w:pPr>
          </w:p>
        </w:tc>
      </w:tr>
      <w:tr w:rsidR="00562C12" w:rsidTr="002D08CF">
        <w:tc>
          <w:tcPr>
            <w:tcW w:w="4674" w:type="dxa"/>
            <w:gridSpan w:val="2"/>
          </w:tcPr>
          <w:p w:rsidR="00562C12" w:rsidRPr="00934657" w:rsidRDefault="00934657" w:rsidP="00934657">
            <w:pPr>
              <w:spacing w:line="360" w:lineRule="auto"/>
              <w:jc w:val="center"/>
              <w:rPr>
                <w:rFonts w:ascii="Arial" w:hAnsi="Arial" w:cs="Arial"/>
                <w:b/>
              </w:rPr>
            </w:pPr>
            <w:r w:rsidRPr="00934657">
              <w:rPr>
                <w:rFonts w:ascii="Arial" w:hAnsi="Arial" w:cs="Arial"/>
                <w:b/>
              </w:rPr>
              <w:t>Service Tax</w:t>
            </w:r>
          </w:p>
        </w:tc>
        <w:tc>
          <w:tcPr>
            <w:tcW w:w="2338" w:type="dxa"/>
          </w:tcPr>
          <w:p w:rsidR="00562C12" w:rsidRDefault="00562C12" w:rsidP="00CC2AB0">
            <w:pPr>
              <w:spacing w:line="360" w:lineRule="auto"/>
              <w:rPr>
                <w:rFonts w:ascii="Arial" w:hAnsi="Arial" w:cs="Arial"/>
              </w:rPr>
            </w:pPr>
          </w:p>
        </w:tc>
        <w:tc>
          <w:tcPr>
            <w:tcW w:w="2338" w:type="dxa"/>
          </w:tcPr>
          <w:p w:rsidR="00562C12" w:rsidRDefault="00562C12" w:rsidP="00CC2AB0">
            <w:pPr>
              <w:spacing w:line="360" w:lineRule="auto"/>
              <w:rPr>
                <w:rFonts w:ascii="Arial" w:hAnsi="Arial" w:cs="Arial"/>
              </w:rPr>
            </w:pPr>
          </w:p>
        </w:tc>
      </w:tr>
      <w:tr w:rsidR="00562C12" w:rsidTr="001D2A2D">
        <w:tc>
          <w:tcPr>
            <w:tcW w:w="4674" w:type="dxa"/>
            <w:gridSpan w:val="2"/>
          </w:tcPr>
          <w:p w:rsidR="00562C12" w:rsidRPr="00934657" w:rsidRDefault="00934657" w:rsidP="00934657">
            <w:pPr>
              <w:spacing w:line="360" w:lineRule="auto"/>
              <w:jc w:val="center"/>
              <w:rPr>
                <w:rFonts w:ascii="Arial" w:hAnsi="Arial" w:cs="Arial"/>
                <w:b/>
              </w:rPr>
            </w:pPr>
            <w:r w:rsidRPr="00934657">
              <w:rPr>
                <w:rFonts w:ascii="Arial" w:hAnsi="Arial" w:cs="Arial"/>
                <w:b/>
              </w:rPr>
              <w:t>Grand Total</w:t>
            </w:r>
          </w:p>
        </w:tc>
        <w:tc>
          <w:tcPr>
            <w:tcW w:w="2338" w:type="dxa"/>
          </w:tcPr>
          <w:p w:rsidR="00562C12" w:rsidRDefault="00562C12" w:rsidP="00CC2AB0">
            <w:pPr>
              <w:spacing w:line="360" w:lineRule="auto"/>
              <w:rPr>
                <w:rFonts w:ascii="Arial" w:hAnsi="Arial" w:cs="Arial"/>
              </w:rPr>
            </w:pPr>
          </w:p>
        </w:tc>
        <w:tc>
          <w:tcPr>
            <w:tcW w:w="2338" w:type="dxa"/>
          </w:tcPr>
          <w:p w:rsidR="00562C12" w:rsidRDefault="00562C12" w:rsidP="00CC2AB0">
            <w:pPr>
              <w:spacing w:line="360" w:lineRule="auto"/>
              <w:rPr>
                <w:rFonts w:ascii="Arial" w:hAnsi="Arial" w:cs="Arial"/>
              </w:rPr>
            </w:pPr>
          </w:p>
        </w:tc>
      </w:tr>
    </w:tbl>
    <w:p w:rsidR="00306E0C" w:rsidRDefault="00306E0C" w:rsidP="00CC2AB0">
      <w:pPr>
        <w:spacing w:line="360" w:lineRule="auto"/>
        <w:rPr>
          <w:rFonts w:ascii="Arial" w:hAnsi="Arial" w:cs="Arial"/>
        </w:rPr>
      </w:pPr>
    </w:p>
    <w:p w:rsidR="00306E0C" w:rsidRDefault="00306E0C" w:rsidP="00CC2AB0">
      <w:pPr>
        <w:spacing w:line="360" w:lineRule="auto"/>
        <w:rPr>
          <w:rFonts w:ascii="Arial" w:hAnsi="Arial" w:cs="Arial"/>
        </w:rPr>
      </w:pPr>
    </w:p>
    <w:p w:rsidR="001E726A" w:rsidRDefault="001E726A" w:rsidP="00CC2AB0">
      <w:pPr>
        <w:spacing w:line="360" w:lineRule="auto"/>
        <w:rPr>
          <w:rFonts w:ascii="Arial" w:hAnsi="Arial" w:cs="Arial"/>
          <w:u w:val="single"/>
        </w:rPr>
      </w:pPr>
    </w:p>
    <w:p w:rsidR="00DB2B29" w:rsidRDefault="00DB2B29" w:rsidP="00CC2AB0">
      <w:pPr>
        <w:spacing w:line="360" w:lineRule="auto"/>
        <w:rPr>
          <w:rFonts w:ascii="Arial" w:hAnsi="Arial" w:cs="Arial"/>
          <w:u w:val="single"/>
        </w:rPr>
      </w:pPr>
    </w:p>
    <w:p w:rsidR="00DB2B29" w:rsidRDefault="00DB2B29" w:rsidP="00CC2AB0">
      <w:pPr>
        <w:spacing w:line="360" w:lineRule="auto"/>
        <w:rPr>
          <w:rFonts w:ascii="Arial" w:hAnsi="Arial" w:cs="Arial"/>
          <w:u w:val="single"/>
        </w:rPr>
      </w:pPr>
    </w:p>
    <w:p w:rsidR="00586902" w:rsidRDefault="00586902" w:rsidP="00CC2AB0">
      <w:pPr>
        <w:spacing w:line="360" w:lineRule="auto"/>
        <w:rPr>
          <w:rFonts w:ascii="Arial" w:hAnsi="Arial" w:cs="Arial"/>
          <w:u w:val="single"/>
        </w:rPr>
      </w:pPr>
    </w:p>
    <w:p w:rsidR="00586902" w:rsidRDefault="00586902" w:rsidP="00CC2AB0">
      <w:pPr>
        <w:spacing w:line="360" w:lineRule="auto"/>
        <w:rPr>
          <w:rFonts w:ascii="Arial" w:hAnsi="Arial" w:cs="Arial"/>
          <w:u w:val="single"/>
        </w:rPr>
      </w:pPr>
    </w:p>
    <w:p w:rsidR="00586902" w:rsidRDefault="00586902" w:rsidP="00CC2AB0">
      <w:pPr>
        <w:spacing w:line="360" w:lineRule="auto"/>
        <w:rPr>
          <w:rFonts w:ascii="Arial" w:hAnsi="Arial" w:cs="Arial"/>
          <w:u w:val="single"/>
        </w:rPr>
      </w:pPr>
    </w:p>
    <w:p w:rsidR="00FD2BB1" w:rsidRDefault="00FD2BB1" w:rsidP="00CC2AB0">
      <w:pPr>
        <w:spacing w:line="360" w:lineRule="auto"/>
        <w:rPr>
          <w:rFonts w:ascii="Arial" w:hAnsi="Arial" w:cs="Arial"/>
          <w:u w:val="single"/>
        </w:rPr>
      </w:pPr>
    </w:p>
    <w:p w:rsidR="00FD2BB1" w:rsidRDefault="00FD2BB1" w:rsidP="00CC2AB0">
      <w:pPr>
        <w:spacing w:line="360" w:lineRule="auto"/>
        <w:rPr>
          <w:rFonts w:ascii="Arial" w:hAnsi="Arial" w:cs="Arial"/>
          <w:u w:val="single"/>
        </w:rPr>
      </w:pPr>
    </w:p>
    <w:p w:rsidR="00FD2BB1" w:rsidRDefault="00FD2BB1" w:rsidP="00CC2AB0">
      <w:pPr>
        <w:spacing w:line="360" w:lineRule="auto"/>
        <w:rPr>
          <w:rFonts w:ascii="Arial" w:hAnsi="Arial" w:cs="Arial"/>
          <w:u w:val="single"/>
        </w:rPr>
      </w:pPr>
    </w:p>
    <w:p w:rsidR="00FD2BB1" w:rsidRDefault="00FD2BB1" w:rsidP="00CC2AB0">
      <w:pPr>
        <w:spacing w:line="360" w:lineRule="auto"/>
        <w:rPr>
          <w:rFonts w:ascii="Arial" w:hAnsi="Arial" w:cs="Arial"/>
          <w:u w:val="single"/>
        </w:rPr>
      </w:pPr>
    </w:p>
    <w:p w:rsidR="00C5452F" w:rsidRDefault="00C5452F" w:rsidP="00CC2AB0">
      <w:pPr>
        <w:spacing w:line="360" w:lineRule="auto"/>
        <w:rPr>
          <w:rFonts w:ascii="Arial" w:hAnsi="Arial" w:cs="Arial"/>
          <w:u w:val="single"/>
        </w:rPr>
      </w:pPr>
    </w:p>
    <w:p w:rsidR="00C5452F" w:rsidRDefault="00C5452F" w:rsidP="00CC2AB0">
      <w:pPr>
        <w:spacing w:line="360" w:lineRule="auto"/>
        <w:rPr>
          <w:rFonts w:ascii="Arial" w:hAnsi="Arial" w:cs="Arial"/>
          <w:u w:val="single"/>
        </w:rPr>
      </w:pPr>
    </w:p>
    <w:p w:rsidR="00C5452F" w:rsidRDefault="00C5452F" w:rsidP="00CC2AB0">
      <w:pPr>
        <w:spacing w:line="360" w:lineRule="auto"/>
        <w:rPr>
          <w:rFonts w:ascii="Arial" w:hAnsi="Arial" w:cs="Arial"/>
          <w:u w:val="single"/>
        </w:rPr>
      </w:pPr>
    </w:p>
    <w:p w:rsidR="00C5452F" w:rsidRDefault="00C5452F" w:rsidP="00CC2AB0">
      <w:pPr>
        <w:spacing w:line="360" w:lineRule="auto"/>
        <w:rPr>
          <w:rFonts w:ascii="Arial" w:hAnsi="Arial" w:cs="Arial"/>
          <w:u w:val="single"/>
        </w:rPr>
      </w:pPr>
    </w:p>
    <w:p w:rsidR="00FD2BB1" w:rsidRPr="00DB2B29" w:rsidRDefault="00FD2BB1" w:rsidP="00CC2AB0">
      <w:pPr>
        <w:spacing w:line="360" w:lineRule="auto"/>
        <w:rPr>
          <w:rFonts w:ascii="Arial" w:hAnsi="Arial" w:cs="Arial"/>
          <w:u w:val="single"/>
        </w:rPr>
      </w:pPr>
    </w:p>
    <w:p w:rsidR="001E726A" w:rsidRPr="00DB2B29" w:rsidRDefault="001E726A" w:rsidP="00DB2B29">
      <w:pPr>
        <w:spacing w:line="360" w:lineRule="auto"/>
        <w:jc w:val="center"/>
        <w:rPr>
          <w:rFonts w:ascii="Arial" w:hAnsi="Arial" w:cs="Arial"/>
          <w:b/>
          <w:u w:val="single"/>
        </w:rPr>
      </w:pPr>
      <w:r w:rsidRPr="00DB2B29">
        <w:rPr>
          <w:rFonts w:ascii="Arial" w:hAnsi="Arial" w:cs="Arial"/>
          <w:b/>
          <w:u w:val="single"/>
        </w:rPr>
        <w:t>ANNEXURE III B</w:t>
      </w:r>
    </w:p>
    <w:p w:rsidR="001E726A" w:rsidRPr="00DB2B29" w:rsidRDefault="001E726A" w:rsidP="00DB2B29">
      <w:pPr>
        <w:spacing w:line="360" w:lineRule="auto"/>
        <w:jc w:val="center"/>
        <w:rPr>
          <w:rFonts w:ascii="Arial" w:hAnsi="Arial" w:cs="Arial"/>
          <w:b/>
          <w:u w:val="single"/>
        </w:rPr>
      </w:pPr>
      <w:r w:rsidRPr="00DB2B29">
        <w:rPr>
          <w:rFonts w:ascii="Arial" w:hAnsi="Arial" w:cs="Arial"/>
          <w:b/>
          <w:u w:val="single"/>
        </w:rPr>
        <w:t>WORKER WAGE CHART</w:t>
      </w:r>
    </w:p>
    <w:p w:rsidR="001E726A" w:rsidRDefault="001E726A" w:rsidP="00CC2AB0">
      <w:pPr>
        <w:spacing w:line="360" w:lineRule="auto"/>
        <w:rPr>
          <w:rFonts w:ascii="Arial" w:hAnsi="Arial" w:cs="Arial"/>
        </w:rPr>
      </w:pPr>
    </w:p>
    <w:tbl>
      <w:tblPr>
        <w:tblStyle w:val="TableGrid"/>
        <w:tblW w:w="9535" w:type="dxa"/>
        <w:jc w:val="center"/>
        <w:tblLook w:val="04A0" w:firstRow="1" w:lastRow="0" w:firstColumn="1" w:lastColumn="0" w:noHBand="0" w:noVBand="1"/>
      </w:tblPr>
      <w:tblGrid>
        <w:gridCol w:w="1696"/>
        <w:gridCol w:w="1060"/>
        <w:gridCol w:w="1062"/>
        <w:gridCol w:w="1087"/>
        <w:gridCol w:w="1048"/>
        <w:gridCol w:w="1062"/>
        <w:gridCol w:w="1246"/>
        <w:gridCol w:w="1274"/>
      </w:tblGrid>
      <w:tr w:rsidR="001E726A" w:rsidTr="00586902">
        <w:trPr>
          <w:jc w:val="center"/>
        </w:trPr>
        <w:tc>
          <w:tcPr>
            <w:tcW w:w="1518" w:type="dxa"/>
            <w:vMerge w:val="restart"/>
          </w:tcPr>
          <w:p w:rsidR="001E726A" w:rsidRPr="001E726A" w:rsidRDefault="001E726A" w:rsidP="00CC2AB0">
            <w:pPr>
              <w:spacing w:line="360" w:lineRule="auto"/>
              <w:rPr>
                <w:rFonts w:ascii="Arial" w:hAnsi="Arial" w:cs="Arial"/>
                <w:b/>
              </w:rPr>
            </w:pPr>
            <w:r w:rsidRPr="001E726A">
              <w:rPr>
                <w:rFonts w:ascii="Arial" w:hAnsi="Arial" w:cs="Arial"/>
                <w:b/>
              </w:rPr>
              <w:t>Name of Service</w:t>
            </w:r>
          </w:p>
        </w:tc>
        <w:tc>
          <w:tcPr>
            <w:tcW w:w="3271" w:type="dxa"/>
            <w:gridSpan w:val="3"/>
          </w:tcPr>
          <w:p w:rsidR="001E726A" w:rsidRPr="001E726A" w:rsidRDefault="001E726A" w:rsidP="00586902">
            <w:pPr>
              <w:spacing w:line="360" w:lineRule="auto"/>
              <w:jc w:val="center"/>
              <w:rPr>
                <w:rFonts w:ascii="Arial" w:hAnsi="Arial" w:cs="Arial"/>
                <w:b/>
              </w:rPr>
            </w:pPr>
            <w:r w:rsidRPr="001E726A">
              <w:rPr>
                <w:rFonts w:ascii="Arial" w:hAnsi="Arial" w:cs="Arial"/>
                <w:b/>
              </w:rPr>
              <w:t>Dues</w:t>
            </w:r>
          </w:p>
        </w:tc>
        <w:tc>
          <w:tcPr>
            <w:tcW w:w="3471" w:type="dxa"/>
            <w:gridSpan w:val="3"/>
          </w:tcPr>
          <w:p w:rsidR="001E726A" w:rsidRPr="001E726A" w:rsidRDefault="001E726A" w:rsidP="00586902">
            <w:pPr>
              <w:spacing w:line="360" w:lineRule="auto"/>
              <w:jc w:val="center"/>
              <w:rPr>
                <w:rFonts w:ascii="Arial" w:hAnsi="Arial" w:cs="Arial"/>
                <w:b/>
              </w:rPr>
            </w:pPr>
            <w:r w:rsidRPr="001E726A">
              <w:rPr>
                <w:rFonts w:ascii="Arial" w:hAnsi="Arial" w:cs="Arial"/>
                <w:b/>
              </w:rPr>
              <w:t>Deductions</w:t>
            </w:r>
          </w:p>
        </w:tc>
        <w:tc>
          <w:tcPr>
            <w:tcW w:w="1275" w:type="dxa"/>
            <w:vMerge w:val="restart"/>
          </w:tcPr>
          <w:p w:rsidR="001E726A" w:rsidRPr="001E726A" w:rsidRDefault="001E726A" w:rsidP="00CC2AB0">
            <w:pPr>
              <w:spacing w:line="360" w:lineRule="auto"/>
              <w:rPr>
                <w:rFonts w:ascii="Arial" w:hAnsi="Arial" w:cs="Arial"/>
                <w:b/>
              </w:rPr>
            </w:pPr>
            <w:r w:rsidRPr="001E726A">
              <w:rPr>
                <w:rFonts w:ascii="Arial" w:hAnsi="Arial" w:cs="Arial"/>
                <w:b/>
              </w:rPr>
              <w:t>Annual Increment % age</w:t>
            </w:r>
          </w:p>
        </w:tc>
      </w:tr>
      <w:tr w:rsidR="001E726A" w:rsidTr="00586902">
        <w:trPr>
          <w:jc w:val="center"/>
        </w:trPr>
        <w:tc>
          <w:tcPr>
            <w:tcW w:w="1518" w:type="dxa"/>
            <w:vMerge/>
          </w:tcPr>
          <w:p w:rsidR="001E726A" w:rsidRDefault="001E726A" w:rsidP="00CC2AB0">
            <w:pPr>
              <w:spacing w:line="360" w:lineRule="auto"/>
              <w:rPr>
                <w:rFonts w:ascii="Arial" w:hAnsi="Arial" w:cs="Arial"/>
              </w:rPr>
            </w:pPr>
          </w:p>
        </w:tc>
        <w:tc>
          <w:tcPr>
            <w:tcW w:w="1060" w:type="dxa"/>
          </w:tcPr>
          <w:p w:rsidR="001E726A" w:rsidRPr="001E726A" w:rsidRDefault="001E726A" w:rsidP="00586902">
            <w:pPr>
              <w:spacing w:line="360" w:lineRule="auto"/>
              <w:jc w:val="center"/>
              <w:rPr>
                <w:rFonts w:ascii="Arial" w:hAnsi="Arial" w:cs="Arial"/>
                <w:b/>
              </w:rPr>
            </w:pPr>
            <w:r w:rsidRPr="001E726A">
              <w:rPr>
                <w:rFonts w:ascii="Arial" w:hAnsi="Arial" w:cs="Arial"/>
                <w:b/>
              </w:rPr>
              <w:t>Monthly wage</w:t>
            </w:r>
          </w:p>
        </w:tc>
        <w:tc>
          <w:tcPr>
            <w:tcW w:w="1097" w:type="dxa"/>
          </w:tcPr>
          <w:p w:rsidR="001E726A" w:rsidRPr="001E726A" w:rsidRDefault="001E726A" w:rsidP="00586902">
            <w:pPr>
              <w:spacing w:line="360" w:lineRule="auto"/>
              <w:jc w:val="center"/>
              <w:rPr>
                <w:rFonts w:ascii="Arial" w:hAnsi="Arial" w:cs="Arial"/>
                <w:b/>
              </w:rPr>
            </w:pPr>
            <w:r w:rsidRPr="001E726A">
              <w:rPr>
                <w:rFonts w:ascii="Arial" w:hAnsi="Arial" w:cs="Arial"/>
                <w:b/>
              </w:rPr>
              <w:t>EPF</w:t>
            </w:r>
          </w:p>
        </w:tc>
        <w:tc>
          <w:tcPr>
            <w:tcW w:w="1114" w:type="dxa"/>
          </w:tcPr>
          <w:p w:rsidR="001E726A" w:rsidRPr="001E726A" w:rsidRDefault="001E726A" w:rsidP="00586902">
            <w:pPr>
              <w:spacing w:line="360" w:lineRule="auto"/>
              <w:jc w:val="center"/>
              <w:rPr>
                <w:rFonts w:ascii="Arial" w:hAnsi="Arial" w:cs="Arial"/>
                <w:b/>
              </w:rPr>
            </w:pPr>
            <w:r w:rsidRPr="001E726A">
              <w:rPr>
                <w:rFonts w:ascii="Arial" w:hAnsi="Arial" w:cs="Arial"/>
                <w:b/>
              </w:rPr>
              <w:t>Any other</w:t>
            </w:r>
          </w:p>
        </w:tc>
        <w:tc>
          <w:tcPr>
            <w:tcW w:w="1088" w:type="dxa"/>
          </w:tcPr>
          <w:p w:rsidR="001E726A" w:rsidRPr="001E726A" w:rsidRDefault="001E726A" w:rsidP="00586902">
            <w:pPr>
              <w:spacing w:line="360" w:lineRule="auto"/>
              <w:jc w:val="center"/>
              <w:rPr>
                <w:rFonts w:ascii="Arial" w:hAnsi="Arial" w:cs="Arial"/>
                <w:b/>
              </w:rPr>
            </w:pPr>
            <w:r w:rsidRPr="001E726A">
              <w:rPr>
                <w:rFonts w:ascii="Arial" w:hAnsi="Arial" w:cs="Arial"/>
                <w:b/>
              </w:rPr>
              <w:t>ESI</w:t>
            </w:r>
          </w:p>
        </w:tc>
        <w:tc>
          <w:tcPr>
            <w:tcW w:w="1097" w:type="dxa"/>
          </w:tcPr>
          <w:p w:rsidR="001E726A" w:rsidRPr="001E726A" w:rsidRDefault="001E726A" w:rsidP="00586902">
            <w:pPr>
              <w:spacing w:line="360" w:lineRule="auto"/>
              <w:jc w:val="center"/>
              <w:rPr>
                <w:rFonts w:ascii="Arial" w:hAnsi="Arial" w:cs="Arial"/>
                <w:b/>
              </w:rPr>
            </w:pPr>
            <w:r w:rsidRPr="001E726A">
              <w:rPr>
                <w:rFonts w:ascii="Arial" w:hAnsi="Arial" w:cs="Arial"/>
                <w:b/>
              </w:rPr>
              <w:t>EPF</w:t>
            </w:r>
          </w:p>
        </w:tc>
        <w:tc>
          <w:tcPr>
            <w:tcW w:w="1286" w:type="dxa"/>
          </w:tcPr>
          <w:p w:rsidR="001E726A" w:rsidRPr="001E726A" w:rsidRDefault="001E726A" w:rsidP="00586902">
            <w:pPr>
              <w:spacing w:line="360" w:lineRule="auto"/>
              <w:jc w:val="center"/>
              <w:rPr>
                <w:rFonts w:ascii="Arial" w:hAnsi="Arial" w:cs="Arial"/>
                <w:b/>
              </w:rPr>
            </w:pPr>
            <w:r w:rsidRPr="001E726A">
              <w:rPr>
                <w:rFonts w:ascii="Arial" w:hAnsi="Arial" w:cs="Arial"/>
                <w:b/>
              </w:rPr>
              <w:t>Any other</w:t>
            </w:r>
          </w:p>
        </w:tc>
        <w:tc>
          <w:tcPr>
            <w:tcW w:w="1275" w:type="dxa"/>
            <w:vMerge/>
          </w:tcPr>
          <w:p w:rsidR="001E726A" w:rsidRDefault="001E726A" w:rsidP="00CC2AB0">
            <w:pPr>
              <w:spacing w:line="360" w:lineRule="auto"/>
              <w:rPr>
                <w:rFonts w:ascii="Arial" w:hAnsi="Arial" w:cs="Arial"/>
              </w:rPr>
            </w:pPr>
          </w:p>
        </w:tc>
      </w:tr>
      <w:tr w:rsidR="00536FCB" w:rsidTr="00586902">
        <w:trPr>
          <w:jc w:val="center"/>
        </w:trPr>
        <w:tc>
          <w:tcPr>
            <w:tcW w:w="1518" w:type="dxa"/>
          </w:tcPr>
          <w:p w:rsidR="00536FCB" w:rsidRDefault="00536FCB" w:rsidP="00536FCB">
            <w:pPr>
              <w:spacing w:line="360" w:lineRule="auto"/>
              <w:rPr>
                <w:rFonts w:ascii="Arial" w:hAnsi="Arial" w:cs="Arial"/>
              </w:rPr>
            </w:pPr>
            <w:r>
              <w:rPr>
                <w:rFonts w:ascii="Arial" w:hAnsi="Arial" w:cs="Arial"/>
              </w:rPr>
              <w:t>Cleaning of premises</w:t>
            </w:r>
          </w:p>
        </w:tc>
        <w:tc>
          <w:tcPr>
            <w:tcW w:w="1060" w:type="dxa"/>
          </w:tcPr>
          <w:p w:rsidR="00536FCB" w:rsidRPr="001E726A" w:rsidRDefault="00536FCB" w:rsidP="00536FCB">
            <w:pPr>
              <w:spacing w:line="360" w:lineRule="auto"/>
              <w:jc w:val="center"/>
              <w:rPr>
                <w:rFonts w:ascii="Arial" w:hAnsi="Arial" w:cs="Arial"/>
                <w:b/>
              </w:rPr>
            </w:pPr>
          </w:p>
        </w:tc>
        <w:tc>
          <w:tcPr>
            <w:tcW w:w="1097" w:type="dxa"/>
          </w:tcPr>
          <w:p w:rsidR="00536FCB" w:rsidRPr="001E726A" w:rsidRDefault="00536FCB" w:rsidP="00536FCB">
            <w:pPr>
              <w:spacing w:line="360" w:lineRule="auto"/>
              <w:jc w:val="center"/>
              <w:rPr>
                <w:rFonts w:ascii="Arial" w:hAnsi="Arial" w:cs="Arial"/>
                <w:b/>
              </w:rPr>
            </w:pPr>
          </w:p>
        </w:tc>
        <w:tc>
          <w:tcPr>
            <w:tcW w:w="1114" w:type="dxa"/>
          </w:tcPr>
          <w:p w:rsidR="00536FCB" w:rsidRPr="001E726A" w:rsidRDefault="00536FCB" w:rsidP="00536FCB">
            <w:pPr>
              <w:spacing w:line="360" w:lineRule="auto"/>
              <w:jc w:val="center"/>
              <w:rPr>
                <w:rFonts w:ascii="Arial" w:hAnsi="Arial" w:cs="Arial"/>
                <w:b/>
              </w:rPr>
            </w:pPr>
          </w:p>
        </w:tc>
        <w:tc>
          <w:tcPr>
            <w:tcW w:w="1088" w:type="dxa"/>
          </w:tcPr>
          <w:p w:rsidR="00536FCB" w:rsidRPr="001E726A" w:rsidRDefault="00536FCB" w:rsidP="00536FCB">
            <w:pPr>
              <w:spacing w:line="360" w:lineRule="auto"/>
              <w:jc w:val="center"/>
              <w:rPr>
                <w:rFonts w:ascii="Arial" w:hAnsi="Arial" w:cs="Arial"/>
                <w:b/>
              </w:rPr>
            </w:pPr>
          </w:p>
        </w:tc>
        <w:tc>
          <w:tcPr>
            <w:tcW w:w="1097" w:type="dxa"/>
          </w:tcPr>
          <w:p w:rsidR="00536FCB" w:rsidRPr="001E726A" w:rsidRDefault="00536FCB" w:rsidP="00536FCB">
            <w:pPr>
              <w:spacing w:line="360" w:lineRule="auto"/>
              <w:jc w:val="center"/>
              <w:rPr>
                <w:rFonts w:ascii="Arial" w:hAnsi="Arial" w:cs="Arial"/>
                <w:b/>
              </w:rPr>
            </w:pPr>
          </w:p>
        </w:tc>
        <w:tc>
          <w:tcPr>
            <w:tcW w:w="1286" w:type="dxa"/>
          </w:tcPr>
          <w:p w:rsidR="00536FCB" w:rsidRPr="001E726A" w:rsidRDefault="00536FCB" w:rsidP="00536FCB">
            <w:pPr>
              <w:spacing w:line="360" w:lineRule="auto"/>
              <w:jc w:val="center"/>
              <w:rPr>
                <w:rFonts w:ascii="Arial" w:hAnsi="Arial" w:cs="Arial"/>
                <w:b/>
              </w:rPr>
            </w:pPr>
          </w:p>
        </w:tc>
        <w:tc>
          <w:tcPr>
            <w:tcW w:w="1275" w:type="dxa"/>
          </w:tcPr>
          <w:p w:rsidR="00536FCB" w:rsidRDefault="00536FCB" w:rsidP="00536FCB">
            <w:pPr>
              <w:spacing w:line="360" w:lineRule="auto"/>
              <w:rPr>
                <w:rFonts w:ascii="Arial" w:hAnsi="Arial" w:cs="Arial"/>
              </w:rPr>
            </w:pPr>
          </w:p>
        </w:tc>
      </w:tr>
      <w:tr w:rsidR="00536FCB" w:rsidTr="00586902">
        <w:trPr>
          <w:jc w:val="center"/>
        </w:trPr>
        <w:tc>
          <w:tcPr>
            <w:tcW w:w="1518" w:type="dxa"/>
          </w:tcPr>
          <w:p w:rsidR="00536FCB" w:rsidRDefault="00536FCB" w:rsidP="00536FCB">
            <w:pPr>
              <w:spacing w:line="360" w:lineRule="auto"/>
              <w:rPr>
                <w:rFonts w:ascii="Arial" w:hAnsi="Arial" w:cs="Arial"/>
              </w:rPr>
            </w:pPr>
            <w:r>
              <w:rPr>
                <w:rFonts w:ascii="Arial" w:hAnsi="Arial" w:cs="Arial"/>
              </w:rPr>
              <w:t>Horticulture Work</w:t>
            </w:r>
          </w:p>
        </w:tc>
        <w:tc>
          <w:tcPr>
            <w:tcW w:w="1060" w:type="dxa"/>
          </w:tcPr>
          <w:p w:rsidR="00536FCB" w:rsidRPr="001E726A" w:rsidRDefault="00536FCB" w:rsidP="00536FCB">
            <w:pPr>
              <w:spacing w:line="360" w:lineRule="auto"/>
              <w:jc w:val="center"/>
              <w:rPr>
                <w:rFonts w:ascii="Arial" w:hAnsi="Arial" w:cs="Arial"/>
                <w:b/>
              </w:rPr>
            </w:pPr>
          </w:p>
        </w:tc>
        <w:tc>
          <w:tcPr>
            <w:tcW w:w="1097" w:type="dxa"/>
          </w:tcPr>
          <w:p w:rsidR="00536FCB" w:rsidRPr="001E726A" w:rsidRDefault="00536FCB" w:rsidP="00536FCB">
            <w:pPr>
              <w:spacing w:line="360" w:lineRule="auto"/>
              <w:jc w:val="center"/>
              <w:rPr>
                <w:rFonts w:ascii="Arial" w:hAnsi="Arial" w:cs="Arial"/>
                <w:b/>
              </w:rPr>
            </w:pPr>
          </w:p>
        </w:tc>
        <w:tc>
          <w:tcPr>
            <w:tcW w:w="1114" w:type="dxa"/>
          </w:tcPr>
          <w:p w:rsidR="00536FCB" w:rsidRPr="001E726A" w:rsidRDefault="00536FCB" w:rsidP="00536FCB">
            <w:pPr>
              <w:spacing w:line="360" w:lineRule="auto"/>
              <w:jc w:val="center"/>
              <w:rPr>
                <w:rFonts w:ascii="Arial" w:hAnsi="Arial" w:cs="Arial"/>
                <w:b/>
              </w:rPr>
            </w:pPr>
          </w:p>
        </w:tc>
        <w:tc>
          <w:tcPr>
            <w:tcW w:w="1088" w:type="dxa"/>
          </w:tcPr>
          <w:p w:rsidR="00536FCB" w:rsidRPr="001E726A" w:rsidRDefault="00536FCB" w:rsidP="00536FCB">
            <w:pPr>
              <w:spacing w:line="360" w:lineRule="auto"/>
              <w:jc w:val="center"/>
              <w:rPr>
                <w:rFonts w:ascii="Arial" w:hAnsi="Arial" w:cs="Arial"/>
                <w:b/>
              </w:rPr>
            </w:pPr>
          </w:p>
        </w:tc>
        <w:tc>
          <w:tcPr>
            <w:tcW w:w="1097" w:type="dxa"/>
          </w:tcPr>
          <w:p w:rsidR="00536FCB" w:rsidRPr="001E726A" w:rsidRDefault="00536FCB" w:rsidP="00536FCB">
            <w:pPr>
              <w:spacing w:line="360" w:lineRule="auto"/>
              <w:jc w:val="center"/>
              <w:rPr>
                <w:rFonts w:ascii="Arial" w:hAnsi="Arial" w:cs="Arial"/>
                <w:b/>
              </w:rPr>
            </w:pPr>
          </w:p>
        </w:tc>
        <w:tc>
          <w:tcPr>
            <w:tcW w:w="1286" w:type="dxa"/>
          </w:tcPr>
          <w:p w:rsidR="00536FCB" w:rsidRPr="001E726A" w:rsidRDefault="00536FCB" w:rsidP="00536FCB">
            <w:pPr>
              <w:spacing w:line="360" w:lineRule="auto"/>
              <w:jc w:val="center"/>
              <w:rPr>
                <w:rFonts w:ascii="Arial" w:hAnsi="Arial" w:cs="Arial"/>
                <w:b/>
              </w:rPr>
            </w:pPr>
          </w:p>
        </w:tc>
        <w:tc>
          <w:tcPr>
            <w:tcW w:w="1275" w:type="dxa"/>
          </w:tcPr>
          <w:p w:rsidR="00536FCB" w:rsidRDefault="00536FCB" w:rsidP="00536FCB">
            <w:pPr>
              <w:spacing w:line="360" w:lineRule="auto"/>
              <w:rPr>
                <w:rFonts w:ascii="Arial" w:hAnsi="Arial" w:cs="Arial"/>
              </w:rPr>
            </w:pPr>
          </w:p>
        </w:tc>
      </w:tr>
      <w:tr w:rsidR="001E726A" w:rsidTr="00586902">
        <w:trPr>
          <w:jc w:val="center"/>
        </w:trPr>
        <w:tc>
          <w:tcPr>
            <w:tcW w:w="1518" w:type="dxa"/>
          </w:tcPr>
          <w:p w:rsidR="001E726A" w:rsidRDefault="001E726A" w:rsidP="00CC2AB0">
            <w:pPr>
              <w:spacing w:line="360" w:lineRule="auto"/>
              <w:rPr>
                <w:rFonts w:ascii="Arial" w:hAnsi="Arial" w:cs="Arial"/>
              </w:rPr>
            </w:pPr>
            <w:r>
              <w:rPr>
                <w:rFonts w:ascii="Arial" w:hAnsi="Arial" w:cs="Arial"/>
              </w:rPr>
              <w:t>House Keeping and Horticulture</w:t>
            </w:r>
          </w:p>
        </w:tc>
        <w:tc>
          <w:tcPr>
            <w:tcW w:w="1060" w:type="dxa"/>
          </w:tcPr>
          <w:p w:rsidR="001E726A" w:rsidRDefault="001E726A" w:rsidP="00CC2AB0">
            <w:pPr>
              <w:spacing w:line="360" w:lineRule="auto"/>
              <w:rPr>
                <w:rFonts w:ascii="Arial" w:hAnsi="Arial" w:cs="Arial"/>
              </w:rPr>
            </w:pPr>
          </w:p>
        </w:tc>
        <w:tc>
          <w:tcPr>
            <w:tcW w:w="1097" w:type="dxa"/>
          </w:tcPr>
          <w:p w:rsidR="001E726A" w:rsidRDefault="001E726A" w:rsidP="00CC2AB0">
            <w:pPr>
              <w:spacing w:line="360" w:lineRule="auto"/>
              <w:rPr>
                <w:rFonts w:ascii="Arial" w:hAnsi="Arial" w:cs="Arial"/>
              </w:rPr>
            </w:pPr>
          </w:p>
        </w:tc>
        <w:tc>
          <w:tcPr>
            <w:tcW w:w="1114" w:type="dxa"/>
          </w:tcPr>
          <w:p w:rsidR="001E726A" w:rsidRDefault="001E726A" w:rsidP="00CC2AB0">
            <w:pPr>
              <w:spacing w:line="360" w:lineRule="auto"/>
              <w:rPr>
                <w:rFonts w:ascii="Arial" w:hAnsi="Arial" w:cs="Arial"/>
              </w:rPr>
            </w:pPr>
          </w:p>
        </w:tc>
        <w:tc>
          <w:tcPr>
            <w:tcW w:w="1088" w:type="dxa"/>
          </w:tcPr>
          <w:p w:rsidR="001E726A" w:rsidRDefault="001E726A" w:rsidP="00CC2AB0">
            <w:pPr>
              <w:spacing w:line="360" w:lineRule="auto"/>
              <w:rPr>
                <w:rFonts w:ascii="Arial" w:hAnsi="Arial" w:cs="Arial"/>
              </w:rPr>
            </w:pPr>
          </w:p>
        </w:tc>
        <w:tc>
          <w:tcPr>
            <w:tcW w:w="1097" w:type="dxa"/>
          </w:tcPr>
          <w:p w:rsidR="001E726A" w:rsidRDefault="001E726A" w:rsidP="00CC2AB0">
            <w:pPr>
              <w:spacing w:line="360" w:lineRule="auto"/>
              <w:rPr>
                <w:rFonts w:ascii="Arial" w:hAnsi="Arial" w:cs="Arial"/>
              </w:rPr>
            </w:pPr>
          </w:p>
        </w:tc>
        <w:tc>
          <w:tcPr>
            <w:tcW w:w="1286" w:type="dxa"/>
          </w:tcPr>
          <w:p w:rsidR="001E726A" w:rsidRDefault="001E726A" w:rsidP="00CC2AB0">
            <w:pPr>
              <w:spacing w:line="360" w:lineRule="auto"/>
              <w:rPr>
                <w:rFonts w:ascii="Arial" w:hAnsi="Arial" w:cs="Arial"/>
              </w:rPr>
            </w:pPr>
          </w:p>
        </w:tc>
        <w:tc>
          <w:tcPr>
            <w:tcW w:w="1275" w:type="dxa"/>
          </w:tcPr>
          <w:p w:rsidR="001E726A" w:rsidRDefault="001E726A" w:rsidP="00CC2AB0">
            <w:pPr>
              <w:spacing w:line="360" w:lineRule="auto"/>
              <w:rPr>
                <w:rFonts w:ascii="Arial" w:hAnsi="Arial" w:cs="Arial"/>
              </w:rPr>
            </w:pPr>
          </w:p>
        </w:tc>
      </w:tr>
      <w:tr w:rsidR="001E726A" w:rsidTr="00586902">
        <w:trPr>
          <w:jc w:val="center"/>
        </w:trPr>
        <w:tc>
          <w:tcPr>
            <w:tcW w:w="1518" w:type="dxa"/>
          </w:tcPr>
          <w:p w:rsidR="001E726A" w:rsidRDefault="001E726A" w:rsidP="00CC2AB0">
            <w:pPr>
              <w:spacing w:line="360" w:lineRule="auto"/>
              <w:rPr>
                <w:rFonts w:ascii="Arial" w:hAnsi="Arial" w:cs="Arial"/>
              </w:rPr>
            </w:pPr>
            <w:r>
              <w:rPr>
                <w:rFonts w:ascii="Arial" w:hAnsi="Arial" w:cs="Arial"/>
              </w:rPr>
              <w:t>Security Service</w:t>
            </w:r>
          </w:p>
        </w:tc>
        <w:tc>
          <w:tcPr>
            <w:tcW w:w="1060" w:type="dxa"/>
          </w:tcPr>
          <w:p w:rsidR="001E726A" w:rsidRDefault="001E726A" w:rsidP="00CC2AB0">
            <w:pPr>
              <w:spacing w:line="360" w:lineRule="auto"/>
              <w:rPr>
                <w:rFonts w:ascii="Arial" w:hAnsi="Arial" w:cs="Arial"/>
              </w:rPr>
            </w:pPr>
          </w:p>
        </w:tc>
        <w:tc>
          <w:tcPr>
            <w:tcW w:w="1097" w:type="dxa"/>
          </w:tcPr>
          <w:p w:rsidR="001E726A" w:rsidRDefault="001E726A" w:rsidP="00CC2AB0">
            <w:pPr>
              <w:spacing w:line="360" w:lineRule="auto"/>
              <w:rPr>
                <w:rFonts w:ascii="Arial" w:hAnsi="Arial" w:cs="Arial"/>
              </w:rPr>
            </w:pPr>
          </w:p>
        </w:tc>
        <w:tc>
          <w:tcPr>
            <w:tcW w:w="1114" w:type="dxa"/>
          </w:tcPr>
          <w:p w:rsidR="001E726A" w:rsidRDefault="001E726A" w:rsidP="00CC2AB0">
            <w:pPr>
              <w:spacing w:line="360" w:lineRule="auto"/>
              <w:rPr>
                <w:rFonts w:ascii="Arial" w:hAnsi="Arial" w:cs="Arial"/>
              </w:rPr>
            </w:pPr>
          </w:p>
        </w:tc>
        <w:tc>
          <w:tcPr>
            <w:tcW w:w="1088" w:type="dxa"/>
          </w:tcPr>
          <w:p w:rsidR="001E726A" w:rsidRDefault="001E726A" w:rsidP="00CC2AB0">
            <w:pPr>
              <w:spacing w:line="360" w:lineRule="auto"/>
              <w:rPr>
                <w:rFonts w:ascii="Arial" w:hAnsi="Arial" w:cs="Arial"/>
              </w:rPr>
            </w:pPr>
          </w:p>
        </w:tc>
        <w:tc>
          <w:tcPr>
            <w:tcW w:w="1097" w:type="dxa"/>
          </w:tcPr>
          <w:p w:rsidR="001E726A" w:rsidRDefault="001E726A" w:rsidP="00CC2AB0">
            <w:pPr>
              <w:spacing w:line="360" w:lineRule="auto"/>
              <w:rPr>
                <w:rFonts w:ascii="Arial" w:hAnsi="Arial" w:cs="Arial"/>
              </w:rPr>
            </w:pPr>
          </w:p>
        </w:tc>
        <w:tc>
          <w:tcPr>
            <w:tcW w:w="1286" w:type="dxa"/>
          </w:tcPr>
          <w:p w:rsidR="001E726A" w:rsidRDefault="001E726A" w:rsidP="00CC2AB0">
            <w:pPr>
              <w:spacing w:line="360" w:lineRule="auto"/>
              <w:rPr>
                <w:rFonts w:ascii="Arial" w:hAnsi="Arial" w:cs="Arial"/>
              </w:rPr>
            </w:pPr>
          </w:p>
        </w:tc>
        <w:tc>
          <w:tcPr>
            <w:tcW w:w="1275" w:type="dxa"/>
          </w:tcPr>
          <w:p w:rsidR="001E726A" w:rsidRDefault="001E726A" w:rsidP="00CC2AB0">
            <w:pPr>
              <w:spacing w:line="360" w:lineRule="auto"/>
              <w:rPr>
                <w:rFonts w:ascii="Arial" w:hAnsi="Arial" w:cs="Arial"/>
              </w:rPr>
            </w:pPr>
          </w:p>
        </w:tc>
      </w:tr>
      <w:tr w:rsidR="001E726A" w:rsidTr="005E2378">
        <w:trPr>
          <w:trHeight w:val="602"/>
          <w:jc w:val="center"/>
        </w:trPr>
        <w:tc>
          <w:tcPr>
            <w:tcW w:w="1518" w:type="dxa"/>
            <w:vAlign w:val="center"/>
          </w:tcPr>
          <w:p w:rsidR="001E726A" w:rsidRDefault="005E2378" w:rsidP="00CC2AB0">
            <w:pPr>
              <w:spacing w:line="360" w:lineRule="auto"/>
              <w:rPr>
                <w:rFonts w:ascii="Arial" w:hAnsi="Arial" w:cs="Arial"/>
              </w:rPr>
            </w:pPr>
            <w:r>
              <w:rPr>
                <w:rFonts w:ascii="Arial" w:hAnsi="Arial" w:cs="Arial"/>
              </w:rPr>
              <w:t>Information and communication service i.e. office work</w:t>
            </w:r>
            <w:bookmarkStart w:id="0" w:name="_GoBack"/>
            <w:bookmarkEnd w:id="0"/>
          </w:p>
        </w:tc>
        <w:tc>
          <w:tcPr>
            <w:tcW w:w="1060" w:type="dxa"/>
          </w:tcPr>
          <w:p w:rsidR="001E726A" w:rsidRDefault="001E726A" w:rsidP="00CC2AB0">
            <w:pPr>
              <w:spacing w:line="360" w:lineRule="auto"/>
              <w:rPr>
                <w:rFonts w:ascii="Arial" w:hAnsi="Arial" w:cs="Arial"/>
              </w:rPr>
            </w:pPr>
          </w:p>
        </w:tc>
        <w:tc>
          <w:tcPr>
            <w:tcW w:w="1097" w:type="dxa"/>
          </w:tcPr>
          <w:p w:rsidR="001E726A" w:rsidRDefault="001E726A" w:rsidP="00CC2AB0">
            <w:pPr>
              <w:spacing w:line="360" w:lineRule="auto"/>
              <w:rPr>
                <w:rFonts w:ascii="Arial" w:hAnsi="Arial" w:cs="Arial"/>
              </w:rPr>
            </w:pPr>
          </w:p>
        </w:tc>
        <w:tc>
          <w:tcPr>
            <w:tcW w:w="1114" w:type="dxa"/>
          </w:tcPr>
          <w:p w:rsidR="001E726A" w:rsidRDefault="001E726A" w:rsidP="00CC2AB0">
            <w:pPr>
              <w:spacing w:line="360" w:lineRule="auto"/>
              <w:rPr>
                <w:rFonts w:ascii="Arial" w:hAnsi="Arial" w:cs="Arial"/>
              </w:rPr>
            </w:pPr>
          </w:p>
        </w:tc>
        <w:tc>
          <w:tcPr>
            <w:tcW w:w="1088" w:type="dxa"/>
          </w:tcPr>
          <w:p w:rsidR="001E726A" w:rsidRDefault="001E726A" w:rsidP="00CC2AB0">
            <w:pPr>
              <w:spacing w:line="360" w:lineRule="auto"/>
              <w:rPr>
                <w:rFonts w:ascii="Arial" w:hAnsi="Arial" w:cs="Arial"/>
              </w:rPr>
            </w:pPr>
          </w:p>
        </w:tc>
        <w:tc>
          <w:tcPr>
            <w:tcW w:w="1097" w:type="dxa"/>
          </w:tcPr>
          <w:p w:rsidR="001E726A" w:rsidRDefault="001E726A" w:rsidP="00CC2AB0">
            <w:pPr>
              <w:spacing w:line="360" w:lineRule="auto"/>
              <w:rPr>
                <w:rFonts w:ascii="Arial" w:hAnsi="Arial" w:cs="Arial"/>
              </w:rPr>
            </w:pPr>
          </w:p>
        </w:tc>
        <w:tc>
          <w:tcPr>
            <w:tcW w:w="1286" w:type="dxa"/>
          </w:tcPr>
          <w:p w:rsidR="001E726A" w:rsidRDefault="001E726A" w:rsidP="00CC2AB0">
            <w:pPr>
              <w:spacing w:line="360" w:lineRule="auto"/>
              <w:rPr>
                <w:rFonts w:ascii="Arial" w:hAnsi="Arial" w:cs="Arial"/>
              </w:rPr>
            </w:pPr>
          </w:p>
        </w:tc>
        <w:tc>
          <w:tcPr>
            <w:tcW w:w="1275" w:type="dxa"/>
          </w:tcPr>
          <w:p w:rsidR="001E726A" w:rsidRDefault="001E726A" w:rsidP="00CC2AB0">
            <w:pPr>
              <w:spacing w:line="360" w:lineRule="auto"/>
              <w:rPr>
                <w:rFonts w:ascii="Arial" w:hAnsi="Arial" w:cs="Arial"/>
              </w:rPr>
            </w:pPr>
          </w:p>
        </w:tc>
      </w:tr>
    </w:tbl>
    <w:p w:rsidR="001E726A" w:rsidRPr="00CC2AB0" w:rsidRDefault="001E726A" w:rsidP="00CC2AB0">
      <w:pPr>
        <w:spacing w:line="360" w:lineRule="auto"/>
        <w:rPr>
          <w:rFonts w:ascii="Arial" w:hAnsi="Arial" w:cs="Arial"/>
        </w:rPr>
      </w:pPr>
    </w:p>
    <w:sectPr w:rsidR="001E726A" w:rsidRPr="00CC2AB0" w:rsidSect="00AB43D1">
      <w:footerReference w:type="default" r:id="rId9"/>
      <w:pgSz w:w="12240" w:h="15840" w:code="1"/>
      <w:pgMar w:top="360" w:right="1008" w:bottom="1008" w:left="100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DEA" w:rsidRDefault="00270DEA" w:rsidP="005A61EC">
      <w:pPr>
        <w:spacing w:after="0" w:line="240" w:lineRule="auto"/>
      </w:pPr>
      <w:r>
        <w:separator/>
      </w:r>
    </w:p>
  </w:endnote>
  <w:endnote w:type="continuationSeparator" w:id="0">
    <w:p w:rsidR="00270DEA" w:rsidRDefault="00270DEA" w:rsidP="005A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440928"/>
      <w:docPartObj>
        <w:docPartGallery w:val="Page Numbers (Bottom of Page)"/>
        <w:docPartUnique/>
      </w:docPartObj>
    </w:sdtPr>
    <w:sdtEndPr>
      <w:rPr>
        <w:noProof/>
      </w:rPr>
    </w:sdtEndPr>
    <w:sdtContent>
      <w:p w:rsidR="005A61EC" w:rsidRDefault="005A61EC">
        <w:pPr>
          <w:pStyle w:val="Footer"/>
          <w:jc w:val="center"/>
        </w:pPr>
        <w:r>
          <w:fldChar w:fldCharType="begin"/>
        </w:r>
        <w:r>
          <w:instrText xml:space="preserve"> PAGE   \* MERGEFORMAT </w:instrText>
        </w:r>
        <w:r>
          <w:fldChar w:fldCharType="separate"/>
        </w:r>
        <w:r w:rsidR="005E2378">
          <w:rPr>
            <w:noProof/>
          </w:rPr>
          <w:t>20</w:t>
        </w:r>
        <w:r>
          <w:rPr>
            <w:noProof/>
          </w:rPr>
          <w:fldChar w:fldCharType="end"/>
        </w:r>
      </w:p>
    </w:sdtContent>
  </w:sdt>
  <w:p w:rsidR="005A61EC" w:rsidRDefault="005A61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DEA" w:rsidRDefault="00270DEA" w:rsidP="005A61EC">
      <w:pPr>
        <w:spacing w:after="0" w:line="240" w:lineRule="auto"/>
      </w:pPr>
      <w:r>
        <w:separator/>
      </w:r>
    </w:p>
  </w:footnote>
  <w:footnote w:type="continuationSeparator" w:id="0">
    <w:p w:rsidR="00270DEA" w:rsidRDefault="00270DEA" w:rsidP="005A6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475"/>
    <w:multiLevelType w:val="hybridMultilevel"/>
    <w:tmpl w:val="6D86162E"/>
    <w:lvl w:ilvl="0" w:tplc="81CCD03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A194D"/>
    <w:multiLevelType w:val="hybridMultilevel"/>
    <w:tmpl w:val="42D8B298"/>
    <w:lvl w:ilvl="0" w:tplc="698211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C032D"/>
    <w:multiLevelType w:val="hybridMultilevel"/>
    <w:tmpl w:val="28968810"/>
    <w:lvl w:ilvl="0" w:tplc="63A88BC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5133F"/>
    <w:multiLevelType w:val="hybridMultilevel"/>
    <w:tmpl w:val="5C5A7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D6915"/>
    <w:multiLevelType w:val="hybridMultilevel"/>
    <w:tmpl w:val="06322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A0C50"/>
    <w:multiLevelType w:val="hybridMultilevel"/>
    <w:tmpl w:val="A8BA7112"/>
    <w:lvl w:ilvl="0" w:tplc="F6DC0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41807"/>
    <w:multiLevelType w:val="hybridMultilevel"/>
    <w:tmpl w:val="FA1C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A4EDC"/>
    <w:multiLevelType w:val="hybridMultilevel"/>
    <w:tmpl w:val="13645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26BF4"/>
    <w:multiLevelType w:val="hybridMultilevel"/>
    <w:tmpl w:val="5388F24C"/>
    <w:lvl w:ilvl="0" w:tplc="059816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13098A"/>
    <w:multiLevelType w:val="hybridMultilevel"/>
    <w:tmpl w:val="F69C75E2"/>
    <w:lvl w:ilvl="0" w:tplc="7C6E08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DED3DE9"/>
    <w:multiLevelType w:val="hybridMultilevel"/>
    <w:tmpl w:val="86E68962"/>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15:restartNumberingAfterBreak="0">
    <w:nsid w:val="4FB7762F"/>
    <w:multiLevelType w:val="hybridMultilevel"/>
    <w:tmpl w:val="42D8B298"/>
    <w:lvl w:ilvl="0" w:tplc="698211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9E52E7"/>
    <w:multiLevelType w:val="hybridMultilevel"/>
    <w:tmpl w:val="13645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D6A04"/>
    <w:multiLevelType w:val="hybridMultilevel"/>
    <w:tmpl w:val="0F5C8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7664B"/>
    <w:multiLevelType w:val="hybridMultilevel"/>
    <w:tmpl w:val="54628B28"/>
    <w:lvl w:ilvl="0" w:tplc="63A88BC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6E62B6"/>
    <w:multiLevelType w:val="hybridMultilevel"/>
    <w:tmpl w:val="889C673A"/>
    <w:lvl w:ilvl="0" w:tplc="94D09D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006A72"/>
    <w:multiLevelType w:val="hybridMultilevel"/>
    <w:tmpl w:val="E95AD42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DAE0097"/>
    <w:multiLevelType w:val="hybridMultilevel"/>
    <w:tmpl w:val="4AE0F044"/>
    <w:lvl w:ilvl="0" w:tplc="1F94C5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E46CE5"/>
    <w:multiLevelType w:val="hybridMultilevel"/>
    <w:tmpl w:val="B58C53F8"/>
    <w:lvl w:ilvl="0" w:tplc="9190C616">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3F00A0E"/>
    <w:multiLevelType w:val="hybridMultilevel"/>
    <w:tmpl w:val="C5D89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221FEC"/>
    <w:multiLevelType w:val="hybridMultilevel"/>
    <w:tmpl w:val="6D8E6CE8"/>
    <w:lvl w:ilvl="0" w:tplc="81CCD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C22505"/>
    <w:multiLevelType w:val="hybridMultilevel"/>
    <w:tmpl w:val="DE0E5A1C"/>
    <w:lvl w:ilvl="0" w:tplc="CA8CF0A8">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9"/>
  </w:num>
  <w:num w:numId="2">
    <w:abstractNumId w:val="3"/>
  </w:num>
  <w:num w:numId="3">
    <w:abstractNumId w:val="4"/>
  </w:num>
  <w:num w:numId="4">
    <w:abstractNumId w:val="16"/>
  </w:num>
  <w:num w:numId="5">
    <w:abstractNumId w:val="5"/>
  </w:num>
  <w:num w:numId="6">
    <w:abstractNumId w:val="10"/>
  </w:num>
  <w:num w:numId="7">
    <w:abstractNumId w:val="21"/>
  </w:num>
  <w:num w:numId="8">
    <w:abstractNumId w:val="17"/>
  </w:num>
  <w:num w:numId="9">
    <w:abstractNumId w:val="15"/>
  </w:num>
  <w:num w:numId="10">
    <w:abstractNumId w:val="20"/>
  </w:num>
  <w:num w:numId="11">
    <w:abstractNumId w:val="0"/>
  </w:num>
  <w:num w:numId="12">
    <w:abstractNumId w:val="9"/>
  </w:num>
  <w:num w:numId="13">
    <w:abstractNumId w:val="6"/>
  </w:num>
  <w:num w:numId="14">
    <w:abstractNumId w:val="7"/>
  </w:num>
  <w:num w:numId="15">
    <w:abstractNumId w:val="13"/>
  </w:num>
  <w:num w:numId="16">
    <w:abstractNumId w:val="8"/>
  </w:num>
  <w:num w:numId="17">
    <w:abstractNumId w:val="12"/>
  </w:num>
  <w:num w:numId="18">
    <w:abstractNumId w:val="2"/>
  </w:num>
  <w:num w:numId="19">
    <w:abstractNumId w:val="14"/>
  </w:num>
  <w:num w:numId="20">
    <w:abstractNumId w:val="1"/>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0D"/>
    <w:rsid w:val="00007DC0"/>
    <w:rsid w:val="0001050E"/>
    <w:rsid w:val="0001366B"/>
    <w:rsid w:val="000152AA"/>
    <w:rsid w:val="00016E3F"/>
    <w:rsid w:val="000201D3"/>
    <w:rsid w:val="000278C2"/>
    <w:rsid w:val="000349F4"/>
    <w:rsid w:val="0003595B"/>
    <w:rsid w:val="000533B8"/>
    <w:rsid w:val="00053EE6"/>
    <w:rsid w:val="00060476"/>
    <w:rsid w:val="00066E46"/>
    <w:rsid w:val="0006753D"/>
    <w:rsid w:val="00076A36"/>
    <w:rsid w:val="00077DC0"/>
    <w:rsid w:val="000949CA"/>
    <w:rsid w:val="00095282"/>
    <w:rsid w:val="00097E11"/>
    <w:rsid w:val="000A6DB5"/>
    <w:rsid w:val="000B3644"/>
    <w:rsid w:val="000B4302"/>
    <w:rsid w:val="000C4491"/>
    <w:rsid w:val="000C75FB"/>
    <w:rsid w:val="000D7B2B"/>
    <w:rsid w:val="000D7D27"/>
    <w:rsid w:val="000E432F"/>
    <w:rsid w:val="000E4A71"/>
    <w:rsid w:val="000E60EA"/>
    <w:rsid w:val="000F260A"/>
    <w:rsid w:val="0010019D"/>
    <w:rsid w:val="00107661"/>
    <w:rsid w:val="00112166"/>
    <w:rsid w:val="001138B7"/>
    <w:rsid w:val="00120963"/>
    <w:rsid w:val="00122F23"/>
    <w:rsid w:val="00124F92"/>
    <w:rsid w:val="0012698F"/>
    <w:rsid w:val="00131A2D"/>
    <w:rsid w:val="0013200D"/>
    <w:rsid w:val="00141AAA"/>
    <w:rsid w:val="0014338D"/>
    <w:rsid w:val="00145CC3"/>
    <w:rsid w:val="001516CF"/>
    <w:rsid w:val="00151FDB"/>
    <w:rsid w:val="00154128"/>
    <w:rsid w:val="0015447D"/>
    <w:rsid w:val="0016413F"/>
    <w:rsid w:val="00166620"/>
    <w:rsid w:val="001751C9"/>
    <w:rsid w:val="00177B83"/>
    <w:rsid w:val="00186ECF"/>
    <w:rsid w:val="00187288"/>
    <w:rsid w:val="001910EC"/>
    <w:rsid w:val="00191BCA"/>
    <w:rsid w:val="00195160"/>
    <w:rsid w:val="00196B50"/>
    <w:rsid w:val="00197135"/>
    <w:rsid w:val="001A26FC"/>
    <w:rsid w:val="001A3C6F"/>
    <w:rsid w:val="001B02F1"/>
    <w:rsid w:val="001B3599"/>
    <w:rsid w:val="001C5810"/>
    <w:rsid w:val="001C6F71"/>
    <w:rsid w:val="001D491A"/>
    <w:rsid w:val="001E2242"/>
    <w:rsid w:val="001E726A"/>
    <w:rsid w:val="001E7AF3"/>
    <w:rsid w:val="001F2EBA"/>
    <w:rsid w:val="001F429B"/>
    <w:rsid w:val="00205C3C"/>
    <w:rsid w:val="00217343"/>
    <w:rsid w:val="00223A11"/>
    <w:rsid w:val="0023117F"/>
    <w:rsid w:val="00236892"/>
    <w:rsid w:val="002451D5"/>
    <w:rsid w:val="00245F42"/>
    <w:rsid w:val="002475BB"/>
    <w:rsid w:val="00254654"/>
    <w:rsid w:val="00256CD4"/>
    <w:rsid w:val="00270DEA"/>
    <w:rsid w:val="00271122"/>
    <w:rsid w:val="002722B7"/>
    <w:rsid w:val="00275CCB"/>
    <w:rsid w:val="00280388"/>
    <w:rsid w:val="002859EF"/>
    <w:rsid w:val="00287AB5"/>
    <w:rsid w:val="00297BA5"/>
    <w:rsid w:val="002A010B"/>
    <w:rsid w:val="002C281B"/>
    <w:rsid w:val="002C3ED7"/>
    <w:rsid w:val="002C765B"/>
    <w:rsid w:val="002D04CE"/>
    <w:rsid w:val="002D5E1D"/>
    <w:rsid w:val="002E7D9E"/>
    <w:rsid w:val="002F0EEB"/>
    <w:rsid w:val="002F10B5"/>
    <w:rsid w:val="002F5AEA"/>
    <w:rsid w:val="002F69BA"/>
    <w:rsid w:val="002F7E0A"/>
    <w:rsid w:val="00302FAC"/>
    <w:rsid w:val="003066C8"/>
    <w:rsid w:val="00306E0C"/>
    <w:rsid w:val="00320862"/>
    <w:rsid w:val="003259F2"/>
    <w:rsid w:val="00327A5F"/>
    <w:rsid w:val="0033642C"/>
    <w:rsid w:val="00340281"/>
    <w:rsid w:val="0034056D"/>
    <w:rsid w:val="00350C1A"/>
    <w:rsid w:val="003519FB"/>
    <w:rsid w:val="003633BF"/>
    <w:rsid w:val="00364A7A"/>
    <w:rsid w:val="003729C5"/>
    <w:rsid w:val="00377F81"/>
    <w:rsid w:val="00382DEA"/>
    <w:rsid w:val="003912B6"/>
    <w:rsid w:val="00397519"/>
    <w:rsid w:val="00397D44"/>
    <w:rsid w:val="003A327F"/>
    <w:rsid w:val="003A6C22"/>
    <w:rsid w:val="003B21FE"/>
    <w:rsid w:val="003B6A6F"/>
    <w:rsid w:val="003B76E3"/>
    <w:rsid w:val="003C16AB"/>
    <w:rsid w:val="003D1427"/>
    <w:rsid w:val="003D59FF"/>
    <w:rsid w:val="003E3FEE"/>
    <w:rsid w:val="003F4492"/>
    <w:rsid w:val="003F5053"/>
    <w:rsid w:val="0041297F"/>
    <w:rsid w:val="00431EC8"/>
    <w:rsid w:val="004358F7"/>
    <w:rsid w:val="00437361"/>
    <w:rsid w:val="00442CF5"/>
    <w:rsid w:val="00444429"/>
    <w:rsid w:val="004445CE"/>
    <w:rsid w:val="00444C3B"/>
    <w:rsid w:val="00453AD7"/>
    <w:rsid w:val="00463815"/>
    <w:rsid w:val="00463E14"/>
    <w:rsid w:val="00465CC9"/>
    <w:rsid w:val="00467689"/>
    <w:rsid w:val="0047159B"/>
    <w:rsid w:val="00474B80"/>
    <w:rsid w:val="00475834"/>
    <w:rsid w:val="00477EFB"/>
    <w:rsid w:val="0048096D"/>
    <w:rsid w:val="00484D49"/>
    <w:rsid w:val="00491E93"/>
    <w:rsid w:val="0049490B"/>
    <w:rsid w:val="004A51AB"/>
    <w:rsid w:val="004A7434"/>
    <w:rsid w:val="004B02C9"/>
    <w:rsid w:val="004B2C76"/>
    <w:rsid w:val="004B3A3F"/>
    <w:rsid w:val="004B6479"/>
    <w:rsid w:val="004B6D11"/>
    <w:rsid w:val="004B79FB"/>
    <w:rsid w:val="004C09CB"/>
    <w:rsid w:val="004C5C38"/>
    <w:rsid w:val="004D2AF4"/>
    <w:rsid w:val="004D3713"/>
    <w:rsid w:val="004D7BE6"/>
    <w:rsid w:val="004E450C"/>
    <w:rsid w:val="004F4AA5"/>
    <w:rsid w:val="00501126"/>
    <w:rsid w:val="0050489D"/>
    <w:rsid w:val="00506565"/>
    <w:rsid w:val="0051086F"/>
    <w:rsid w:val="005115D8"/>
    <w:rsid w:val="00515BBA"/>
    <w:rsid w:val="00517CB1"/>
    <w:rsid w:val="005334F1"/>
    <w:rsid w:val="00536FCB"/>
    <w:rsid w:val="00540F96"/>
    <w:rsid w:val="00541DE7"/>
    <w:rsid w:val="00556BC7"/>
    <w:rsid w:val="0056015D"/>
    <w:rsid w:val="00562C12"/>
    <w:rsid w:val="0056586C"/>
    <w:rsid w:val="005711E1"/>
    <w:rsid w:val="00572A89"/>
    <w:rsid w:val="0057413D"/>
    <w:rsid w:val="00576365"/>
    <w:rsid w:val="00586902"/>
    <w:rsid w:val="005A61EC"/>
    <w:rsid w:val="005B3DAF"/>
    <w:rsid w:val="005C0668"/>
    <w:rsid w:val="005C11BF"/>
    <w:rsid w:val="005C1C1E"/>
    <w:rsid w:val="005C278F"/>
    <w:rsid w:val="005C2F97"/>
    <w:rsid w:val="005D467E"/>
    <w:rsid w:val="005E2378"/>
    <w:rsid w:val="005F00CB"/>
    <w:rsid w:val="00605799"/>
    <w:rsid w:val="00605A09"/>
    <w:rsid w:val="00633844"/>
    <w:rsid w:val="00634954"/>
    <w:rsid w:val="00637386"/>
    <w:rsid w:val="00651A6B"/>
    <w:rsid w:val="006572D0"/>
    <w:rsid w:val="00675B61"/>
    <w:rsid w:val="0067671B"/>
    <w:rsid w:val="00685ACC"/>
    <w:rsid w:val="006944FE"/>
    <w:rsid w:val="00695289"/>
    <w:rsid w:val="006B1AE0"/>
    <w:rsid w:val="006B5EA1"/>
    <w:rsid w:val="006C18F4"/>
    <w:rsid w:val="006C379F"/>
    <w:rsid w:val="006C7E98"/>
    <w:rsid w:val="006E2542"/>
    <w:rsid w:val="006E756D"/>
    <w:rsid w:val="006F1464"/>
    <w:rsid w:val="006F2C6C"/>
    <w:rsid w:val="006F3979"/>
    <w:rsid w:val="007021BB"/>
    <w:rsid w:val="0070350B"/>
    <w:rsid w:val="007038A7"/>
    <w:rsid w:val="00705D26"/>
    <w:rsid w:val="00722B5C"/>
    <w:rsid w:val="007272E0"/>
    <w:rsid w:val="00727CE5"/>
    <w:rsid w:val="0074561A"/>
    <w:rsid w:val="007503EE"/>
    <w:rsid w:val="00756CE5"/>
    <w:rsid w:val="007603DB"/>
    <w:rsid w:val="00766A0D"/>
    <w:rsid w:val="00766EF4"/>
    <w:rsid w:val="00767D02"/>
    <w:rsid w:val="00770314"/>
    <w:rsid w:val="0077334E"/>
    <w:rsid w:val="00785A4E"/>
    <w:rsid w:val="00792414"/>
    <w:rsid w:val="00794A1E"/>
    <w:rsid w:val="007A0769"/>
    <w:rsid w:val="007A61FC"/>
    <w:rsid w:val="007A7CF0"/>
    <w:rsid w:val="007B3068"/>
    <w:rsid w:val="007B3F24"/>
    <w:rsid w:val="007C1287"/>
    <w:rsid w:val="007C7971"/>
    <w:rsid w:val="007D3563"/>
    <w:rsid w:val="007D3FA2"/>
    <w:rsid w:val="007F1290"/>
    <w:rsid w:val="008047FF"/>
    <w:rsid w:val="0080597E"/>
    <w:rsid w:val="00813AD3"/>
    <w:rsid w:val="00820423"/>
    <w:rsid w:val="00827DDA"/>
    <w:rsid w:val="00833A60"/>
    <w:rsid w:val="00841153"/>
    <w:rsid w:val="00841FFC"/>
    <w:rsid w:val="008537EA"/>
    <w:rsid w:val="00854C8A"/>
    <w:rsid w:val="0085554C"/>
    <w:rsid w:val="00862A1C"/>
    <w:rsid w:val="0086439E"/>
    <w:rsid w:val="008701D5"/>
    <w:rsid w:val="008750A8"/>
    <w:rsid w:val="00880E83"/>
    <w:rsid w:val="0088185E"/>
    <w:rsid w:val="0088348A"/>
    <w:rsid w:val="00884B35"/>
    <w:rsid w:val="008862CA"/>
    <w:rsid w:val="00892FE5"/>
    <w:rsid w:val="00897178"/>
    <w:rsid w:val="0089776B"/>
    <w:rsid w:val="008B7158"/>
    <w:rsid w:val="008C5552"/>
    <w:rsid w:val="008E3301"/>
    <w:rsid w:val="008E3D4E"/>
    <w:rsid w:val="008E48F3"/>
    <w:rsid w:val="008F3EDC"/>
    <w:rsid w:val="008F4ECA"/>
    <w:rsid w:val="00901197"/>
    <w:rsid w:val="00910835"/>
    <w:rsid w:val="00911677"/>
    <w:rsid w:val="00912C29"/>
    <w:rsid w:val="00916302"/>
    <w:rsid w:val="0091775F"/>
    <w:rsid w:val="00920DF4"/>
    <w:rsid w:val="009255BF"/>
    <w:rsid w:val="00934657"/>
    <w:rsid w:val="0094060E"/>
    <w:rsid w:val="009408AC"/>
    <w:rsid w:val="00942E11"/>
    <w:rsid w:val="00942F95"/>
    <w:rsid w:val="00947A57"/>
    <w:rsid w:val="0095248B"/>
    <w:rsid w:val="00953B15"/>
    <w:rsid w:val="00956E28"/>
    <w:rsid w:val="0098084C"/>
    <w:rsid w:val="00985ADD"/>
    <w:rsid w:val="009921E2"/>
    <w:rsid w:val="009A0526"/>
    <w:rsid w:val="009A42A3"/>
    <w:rsid w:val="009B65DC"/>
    <w:rsid w:val="009D1E4E"/>
    <w:rsid w:val="009D2A9D"/>
    <w:rsid w:val="009D377C"/>
    <w:rsid w:val="009D3F6F"/>
    <w:rsid w:val="009D50F9"/>
    <w:rsid w:val="009D5BE4"/>
    <w:rsid w:val="009D773D"/>
    <w:rsid w:val="009E3591"/>
    <w:rsid w:val="00A01E77"/>
    <w:rsid w:val="00A041CB"/>
    <w:rsid w:val="00A073EE"/>
    <w:rsid w:val="00A13CA5"/>
    <w:rsid w:val="00A22140"/>
    <w:rsid w:val="00A22861"/>
    <w:rsid w:val="00A23D90"/>
    <w:rsid w:val="00A25223"/>
    <w:rsid w:val="00A40245"/>
    <w:rsid w:val="00A4062B"/>
    <w:rsid w:val="00A42557"/>
    <w:rsid w:val="00A43211"/>
    <w:rsid w:val="00A448DB"/>
    <w:rsid w:val="00A476E4"/>
    <w:rsid w:val="00A62FF4"/>
    <w:rsid w:val="00A63CC7"/>
    <w:rsid w:val="00A646CF"/>
    <w:rsid w:val="00A814A7"/>
    <w:rsid w:val="00A81DD3"/>
    <w:rsid w:val="00A82EB3"/>
    <w:rsid w:val="00A85836"/>
    <w:rsid w:val="00A97BA9"/>
    <w:rsid w:val="00AA1F84"/>
    <w:rsid w:val="00AB1AB6"/>
    <w:rsid w:val="00AB43D1"/>
    <w:rsid w:val="00AB5DD4"/>
    <w:rsid w:val="00AB6B63"/>
    <w:rsid w:val="00AC26A3"/>
    <w:rsid w:val="00AD5DEB"/>
    <w:rsid w:val="00AD6328"/>
    <w:rsid w:val="00AF0191"/>
    <w:rsid w:val="00B20336"/>
    <w:rsid w:val="00B21BB7"/>
    <w:rsid w:val="00B22DF7"/>
    <w:rsid w:val="00B2344B"/>
    <w:rsid w:val="00B253E0"/>
    <w:rsid w:val="00B30759"/>
    <w:rsid w:val="00B32FB8"/>
    <w:rsid w:val="00B35866"/>
    <w:rsid w:val="00B46EC9"/>
    <w:rsid w:val="00B54593"/>
    <w:rsid w:val="00B5494E"/>
    <w:rsid w:val="00B55514"/>
    <w:rsid w:val="00B56CFA"/>
    <w:rsid w:val="00B57391"/>
    <w:rsid w:val="00B604C2"/>
    <w:rsid w:val="00B8070D"/>
    <w:rsid w:val="00B83E2B"/>
    <w:rsid w:val="00B85B45"/>
    <w:rsid w:val="00B87161"/>
    <w:rsid w:val="00B91EB0"/>
    <w:rsid w:val="00B9385D"/>
    <w:rsid w:val="00B9470C"/>
    <w:rsid w:val="00BA56E1"/>
    <w:rsid w:val="00BA71BF"/>
    <w:rsid w:val="00BA7525"/>
    <w:rsid w:val="00BA7C5D"/>
    <w:rsid w:val="00BB07F5"/>
    <w:rsid w:val="00BB43AC"/>
    <w:rsid w:val="00BB6D5E"/>
    <w:rsid w:val="00BC437F"/>
    <w:rsid w:val="00BC5EF1"/>
    <w:rsid w:val="00BC70B1"/>
    <w:rsid w:val="00BD4B44"/>
    <w:rsid w:val="00BD4E17"/>
    <w:rsid w:val="00BE07B7"/>
    <w:rsid w:val="00BE22E1"/>
    <w:rsid w:val="00BE3B5B"/>
    <w:rsid w:val="00BE6BE9"/>
    <w:rsid w:val="00BF3B29"/>
    <w:rsid w:val="00BF5E2F"/>
    <w:rsid w:val="00C00E5A"/>
    <w:rsid w:val="00C04B00"/>
    <w:rsid w:val="00C117DF"/>
    <w:rsid w:val="00C14099"/>
    <w:rsid w:val="00C15E77"/>
    <w:rsid w:val="00C22203"/>
    <w:rsid w:val="00C238A7"/>
    <w:rsid w:val="00C24843"/>
    <w:rsid w:val="00C25CB6"/>
    <w:rsid w:val="00C26EB8"/>
    <w:rsid w:val="00C274A9"/>
    <w:rsid w:val="00C32A76"/>
    <w:rsid w:val="00C5298E"/>
    <w:rsid w:val="00C52BBA"/>
    <w:rsid w:val="00C5452F"/>
    <w:rsid w:val="00C56B35"/>
    <w:rsid w:val="00C60727"/>
    <w:rsid w:val="00C60AF0"/>
    <w:rsid w:val="00C61D6D"/>
    <w:rsid w:val="00C70C41"/>
    <w:rsid w:val="00C73AC4"/>
    <w:rsid w:val="00C745D2"/>
    <w:rsid w:val="00C74730"/>
    <w:rsid w:val="00C77150"/>
    <w:rsid w:val="00C90425"/>
    <w:rsid w:val="00C94315"/>
    <w:rsid w:val="00C97AC2"/>
    <w:rsid w:val="00CB045D"/>
    <w:rsid w:val="00CB051C"/>
    <w:rsid w:val="00CB0565"/>
    <w:rsid w:val="00CC0642"/>
    <w:rsid w:val="00CC2AB0"/>
    <w:rsid w:val="00CD1AE8"/>
    <w:rsid w:val="00CE0ABB"/>
    <w:rsid w:val="00CE1008"/>
    <w:rsid w:val="00CE111C"/>
    <w:rsid w:val="00CF09FF"/>
    <w:rsid w:val="00CF22C2"/>
    <w:rsid w:val="00CF28AB"/>
    <w:rsid w:val="00D10023"/>
    <w:rsid w:val="00D13549"/>
    <w:rsid w:val="00D231CF"/>
    <w:rsid w:val="00D45367"/>
    <w:rsid w:val="00D55D75"/>
    <w:rsid w:val="00D56D33"/>
    <w:rsid w:val="00D70269"/>
    <w:rsid w:val="00D71509"/>
    <w:rsid w:val="00D76A56"/>
    <w:rsid w:val="00D7700D"/>
    <w:rsid w:val="00D81E92"/>
    <w:rsid w:val="00D83075"/>
    <w:rsid w:val="00D92DF3"/>
    <w:rsid w:val="00D93AA0"/>
    <w:rsid w:val="00D9436A"/>
    <w:rsid w:val="00D94971"/>
    <w:rsid w:val="00D96B3E"/>
    <w:rsid w:val="00D97CA7"/>
    <w:rsid w:val="00DA1204"/>
    <w:rsid w:val="00DA538C"/>
    <w:rsid w:val="00DB2B29"/>
    <w:rsid w:val="00DB7756"/>
    <w:rsid w:val="00DC5036"/>
    <w:rsid w:val="00DD265D"/>
    <w:rsid w:val="00DD75D7"/>
    <w:rsid w:val="00DF3E3B"/>
    <w:rsid w:val="00DF7C5D"/>
    <w:rsid w:val="00E017E9"/>
    <w:rsid w:val="00E072B5"/>
    <w:rsid w:val="00E07C5D"/>
    <w:rsid w:val="00E11CB1"/>
    <w:rsid w:val="00E2272B"/>
    <w:rsid w:val="00E23E7C"/>
    <w:rsid w:val="00E346C5"/>
    <w:rsid w:val="00E41C2E"/>
    <w:rsid w:val="00E42625"/>
    <w:rsid w:val="00E43285"/>
    <w:rsid w:val="00E455AC"/>
    <w:rsid w:val="00E565E9"/>
    <w:rsid w:val="00E57869"/>
    <w:rsid w:val="00E60B6A"/>
    <w:rsid w:val="00E658FE"/>
    <w:rsid w:val="00E6637E"/>
    <w:rsid w:val="00E82DCC"/>
    <w:rsid w:val="00E852E1"/>
    <w:rsid w:val="00E855C7"/>
    <w:rsid w:val="00E862E3"/>
    <w:rsid w:val="00E926A6"/>
    <w:rsid w:val="00E92937"/>
    <w:rsid w:val="00E9322C"/>
    <w:rsid w:val="00E955D0"/>
    <w:rsid w:val="00EB63D4"/>
    <w:rsid w:val="00EC2BD3"/>
    <w:rsid w:val="00EC622A"/>
    <w:rsid w:val="00ED48FB"/>
    <w:rsid w:val="00EE2A4A"/>
    <w:rsid w:val="00EF1DE9"/>
    <w:rsid w:val="00EF5237"/>
    <w:rsid w:val="00F00C8A"/>
    <w:rsid w:val="00F12298"/>
    <w:rsid w:val="00F13B69"/>
    <w:rsid w:val="00F24DB5"/>
    <w:rsid w:val="00F3417E"/>
    <w:rsid w:val="00F34F2E"/>
    <w:rsid w:val="00F354A2"/>
    <w:rsid w:val="00F422D0"/>
    <w:rsid w:val="00F43CD2"/>
    <w:rsid w:val="00F47621"/>
    <w:rsid w:val="00F51BF7"/>
    <w:rsid w:val="00F54385"/>
    <w:rsid w:val="00F54A77"/>
    <w:rsid w:val="00F57326"/>
    <w:rsid w:val="00F62158"/>
    <w:rsid w:val="00F62EB8"/>
    <w:rsid w:val="00F656F1"/>
    <w:rsid w:val="00F72541"/>
    <w:rsid w:val="00F819C0"/>
    <w:rsid w:val="00F837DA"/>
    <w:rsid w:val="00F851C0"/>
    <w:rsid w:val="00F96A74"/>
    <w:rsid w:val="00FA0A95"/>
    <w:rsid w:val="00FA0E34"/>
    <w:rsid w:val="00FA399F"/>
    <w:rsid w:val="00FA7B28"/>
    <w:rsid w:val="00FB1AA5"/>
    <w:rsid w:val="00FB653A"/>
    <w:rsid w:val="00FC6DE1"/>
    <w:rsid w:val="00FD1ED9"/>
    <w:rsid w:val="00FD2BB1"/>
    <w:rsid w:val="00FD5093"/>
    <w:rsid w:val="00FE11C1"/>
    <w:rsid w:val="00FE17D1"/>
    <w:rsid w:val="00FE1B0B"/>
    <w:rsid w:val="00FE3A47"/>
    <w:rsid w:val="00FE78E5"/>
    <w:rsid w:val="00FF2AAA"/>
    <w:rsid w:val="00FF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FEDD"/>
  <w15:chartTrackingRefBased/>
  <w15:docId w15:val="{5098FDBB-0C19-475C-B248-EAD46E9C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BBA"/>
    <w:rPr>
      <w:color w:val="0563C1" w:themeColor="hyperlink"/>
      <w:u w:val="single"/>
    </w:rPr>
  </w:style>
  <w:style w:type="paragraph" w:styleId="ListParagraph">
    <w:name w:val="List Paragraph"/>
    <w:basedOn w:val="Normal"/>
    <w:uiPriority w:val="34"/>
    <w:qFormat/>
    <w:rsid w:val="00145CC3"/>
    <w:pPr>
      <w:ind w:left="720"/>
      <w:contextualSpacing/>
    </w:pPr>
  </w:style>
  <w:style w:type="table" w:styleId="TableGrid">
    <w:name w:val="Table Grid"/>
    <w:basedOn w:val="TableNormal"/>
    <w:uiPriority w:val="39"/>
    <w:rsid w:val="00254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6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1EC"/>
  </w:style>
  <w:style w:type="paragraph" w:styleId="Footer">
    <w:name w:val="footer"/>
    <w:basedOn w:val="Normal"/>
    <w:link w:val="FooterChar"/>
    <w:uiPriority w:val="99"/>
    <w:unhideWhenUsed/>
    <w:rsid w:val="005A6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_________________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08D53-55D1-4BDE-BD67-1B08D2905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20</Pages>
  <Words>4447</Words>
  <Characters>25351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117</cp:revision>
  <dcterms:created xsi:type="dcterms:W3CDTF">2017-07-06T07:29:00Z</dcterms:created>
  <dcterms:modified xsi:type="dcterms:W3CDTF">2017-07-06T09:56:00Z</dcterms:modified>
</cp:coreProperties>
</file>