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0" w:rsidRPr="00FE0026" w:rsidRDefault="00A46CB4" w:rsidP="00A46CB4">
      <w:pPr>
        <w:jc w:val="center"/>
        <w:rPr>
          <w:b/>
          <w:sz w:val="18"/>
          <w:szCs w:val="18"/>
          <w:u w:val="single"/>
        </w:rPr>
      </w:pPr>
      <w:r w:rsidRPr="00FE0026">
        <w:rPr>
          <w:b/>
          <w:sz w:val="18"/>
          <w:szCs w:val="18"/>
          <w:u w:val="single"/>
        </w:rPr>
        <w:t>Lesson Plan</w:t>
      </w:r>
    </w:p>
    <w:p w:rsidR="00A46CB4" w:rsidRPr="00FE0026" w:rsidRDefault="00A46CB4" w:rsidP="007F4134">
      <w:pPr>
        <w:spacing w:after="0"/>
        <w:rPr>
          <w:b/>
          <w:sz w:val="18"/>
          <w:szCs w:val="18"/>
        </w:rPr>
      </w:pPr>
      <w:r w:rsidRPr="00FE0026">
        <w:rPr>
          <w:b/>
          <w:sz w:val="18"/>
          <w:szCs w:val="18"/>
        </w:rPr>
        <w:t>Name of faculty:</w:t>
      </w:r>
      <w:r w:rsidR="007F4134" w:rsidRPr="00FE0026">
        <w:rPr>
          <w:b/>
          <w:sz w:val="18"/>
          <w:szCs w:val="18"/>
        </w:rPr>
        <w:tab/>
      </w:r>
      <w:r w:rsidR="000F4593">
        <w:rPr>
          <w:b/>
          <w:sz w:val="18"/>
          <w:szCs w:val="18"/>
          <w:u w:val="single"/>
        </w:rPr>
        <w:t xml:space="preserve">Dr. S.K </w:t>
      </w:r>
      <w:proofErr w:type="spellStart"/>
      <w:proofErr w:type="gramStart"/>
      <w:r w:rsidR="000F4593">
        <w:rPr>
          <w:b/>
          <w:sz w:val="18"/>
          <w:szCs w:val="18"/>
          <w:u w:val="single"/>
        </w:rPr>
        <w:t>Verma</w:t>
      </w:r>
      <w:proofErr w:type="spellEnd"/>
      <w:r w:rsidR="000F4593">
        <w:rPr>
          <w:b/>
          <w:sz w:val="18"/>
          <w:szCs w:val="18"/>
          <w:u w:val="single"/>
        </w:rPr>
        <w:t xml:space="preserve"> </w:t>
      </w:r>
      <w:r w:rsidR="008D3358">
        <w:rPr>
          <w:b/>
          <w:sz w:val="18"/>
          <w:szCs w:val="18"/>
          <w:u w:val="single"/>
        </w:rPr>
        <w:t>,</w:t>
      </w:r>
      <w:proofErr w:type="gramEnd"/>
      <w:r w:rsidR="008D3358">
        <w:rPr>
          <w:b/>
          <w:sz w:val="18"/>
          <w:szCs w:val="18"/>
          <w:u w:val="single"/>
        </w:rPr>
        <w:t xml:space="preserve"> AP</w:t>
      </w:r>
    </w:p>
    <w:p w:rsidR="00A46CB4" w:rsidRPr="00FE0026" w:rsidRDefault="00A46CB4" w:rsidP="007F4134">
      <w:pPr>
        <w:spacing w:after="0"/>
        <w:rPr>
          <w:b/>
          <w:sz w:val="18"/>
          <w:szCs w:val="18"/>
        </w:rPr>
      </w:pPr>
      <w:r w:rsidRPr="00FE0026">
        <w:rPr>
          <w:b/>
          <w:sz w:val="18"/>
          <w:szCs w:val="18"/>
        </w:rPr>
        <w:t>Discipline:</w:t>
      </w:r>
      <w:r w:rsidR="000F4593">
        <w:rPr>
          <w:b/>
          <w:sz w:val="18"/>
          <w:szCs w:val="18"/>
        </w:rPr>
        <w:t xml:space="preserve"> Applied Science </w:t>
      </w:r>
      <w:bookmarkStart w:id="0" w:name="_GoBack"/>
      <w:bookmarkEnd w:id="0"/>
    </w:p>
    <w:p w:rsidR="00A46CB4" w:rsidRPr="00FE0026" w:rsidRDefault="00A46CB4" w:rsidP="007F4134">
      <w:pPr>
        <w:spacing w:after="0"/>
        <w:rPr>
          <w:b/>
          <w:sz w:val="18"/>
          <w:szCs w:val="18"/>
        </w:rPr>
      </w:pPr>
      <w:r w:rsidRPr="00FE0026">
        <w:rPr>
          <w:b/>
          <w:sz w:val="18"/>
          <w:szCs w:val="18"/>
        </w:rPr>
        <w:t>Semester:</w:t>
      </w:r>
      <w:r w:rsidR="000F4593">
        <w:rPr>
          <w:b/>
          <w:sz w:val="18"/>
          <w:szCs w:val="18"/>
        </w:rPr>
        <w:t xml:space="preserve"> </w:t>
      </w:r>
      <w:proofErr w:type="spellStart"/>
      <w:r w:rsidR="000F4593">
        <w:rPr>
          <w:b/>
          <w:sz w:val="18"/>
          <w:szCs w:val="18"/>
        </w:rPr>
        <w:t>IInd</w:t>
      </w:r>
      <w:proofErr w:type="spellEnd"/>
      <w:r w:rsidR="000F4593">
        <w:rPr>
          <w:b/>
          <w:sz w:val="18"/>
          <w:szCs w:val="18"/>
        </w:rPr>
        <w:t xml:space="preserve"> </w:t>
      </w:r>
    </w:p>
    <w:p w:rsidR="00ED4E01" w:rsidRPr="00FE0026" w:rsidRDefault="00A46CB4" w:rsidP="00ED4E01">
      <w:pPr>
        <w:rPr>
          <w:sz w:val="18"/>
          <w:szCs w:val="18"/>
          <w:u w:val="single"/>
        </w:rPr>
      </w:pPr>
      <w:r w:rsidRPr="00FE0026">
        <w:rPr>
          <w:b/>
          <w:sz w:val="18"/>
          <w:szCs w:val="18"/>
        </w:rPr>
        <w:t>Subject:</w:t>
      </w:r>
      <w:r w:rsidR="007F4134" w:rsidRPr="00FE0026">
        <w:rPr>
          <w:b/>
          <w:sz w:val="18"/>
          <w:szCs w:val="18"/>
        </w:rPr>
        <w:tab/>
      </w:r>
      <w:r w:rsidR="000F4593">
        <w:rPr>
          <w:b/>
          <w:sz w:val="18"/>
          <w:szCs w:val="18"/>
        </w:rPr>
        <w:t>Applied Chemistry</w:t>
      </w:r>
    </w:p>
    <w:p w:rsidR="00A46CB4" w:rsidRPr="00FE0026" w:rsidRDefault="00A46CB4" w:rsidP="00ED4E01">
      <w:pPr>
        <w:spacing w:after="0"/>
        <w:rPr>
          <w:sz w:val="18"/>
          <w:szCs w:val="18"/>
        </w:rPr>
      </w:pPr>
      <w:r w:rsidRPr="00FE0026">
        <w:rPr>
          <w:sz w:val="18"/>
          <w:szCs w:val="18"/>
        </w:rPr>
        <w:t>Lesson Plan Duration: 15 weeks (from January, 2018 to April, 2018)</w:t>
      </w:r>
    </w:p>
    <w:p w:rsidR="006D2B13" w:rsidRPr="00FE0026" w:rsidRDefault="006D2B13" w:rsidP="008F220D">
      <w:pPr>
        <w:spacing w:after="0" w:line="240" w:lineRule="auto"/>
        <w:rPr>
          <w:sz w:val="18"/>
          <w:szCs w:val="18"/>
        </w:rPr>
      </w:pPr>
      <w:r w:rsidRPr="00FE0026">
        <w:rPr>
          <w:sz w:val="18"/>
          <w:szCs w:val="18"/>
        </w:rPr>
        <w:t xml:space="preserve">Work Load(Lecture/Practical) per </w:t>
      </w:r>
      <w:r w:rsidR="008F220D" w:rsidRPr="00FE0026">
        <w:rPr>
          <w:sz w:val="18"/>
          <w:szCs w:val="18"/>
        </w:rPr>
        <w:t>week (</w:t>
      </w:r>
      <w:r w:rsidRPr="00FE0026">
        <w:rPr>
          <w:sz w:val="18"/>
          <w:szCs w:val="18"/>
        </w:rPr>
        <w:t>in hours): Lectures:  0</w:t>
      </w:r>
      <w:r w:rsidR="00330B7E" w:rsidRPr="00FE0026">
        <w:rPr>
          <w:sz w:val="18"/>
          <w:szCs w:val="18"/>
        </w:rPr>
        <w:t>3</w:t>
      </w:r>
      <w:r w:rsidR="00221B64" w:rsidRPr="00FE0026">
        <w:rPr>
          <w:sz w:val="18"/>
          <w:szCs w:val="18"/>
        </w:rPr>
        <w:t xml:space="preserve"> hours</w:t>
      </w:r>
      <w:r w:rsidR="008D3358">
        <w:rPr>
          <w:sz w:val="18"/>
          <w:szCs w:val="18"/>
        </w:rPr>
        <w:t>, Practicals-04</w:t>
      </w:r>
      <w:r w:rsidR="00221B64" w:rsidRPr="00FE0026">
        <w:rPr>
          <w:sz w:val="18"/>
          <w:szCs w:val="18"/>
        </w:rPr>
        <w:t xml:space="preserve"> hours</w:t>
      </w:r>
      <w:r w:rsidR="002A65DA" w:rsidRPr="00FE0026">
        <w:rPr>
          <w:sz w:val="18"/>
          <w:szCs w:val="18"/>
        </w:rPr>
        <w:t>, Tutorials:02hours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742"/>
        <w:gridCol w:w="894"/>
        <w:gridCol w:w="3807"/>
        <w:gridCol w:w="884"/>
        <w:gridCol w:w="3928"/>
      </w:tblGrid>
      <w:tr w:rsidR="00A46CB4" w:rsidRPr="00221B64" w:rsidTr="00C36C2F">
        <w:trPr>
          <w:jc w:val="center"/>
        </w:trPr>
        <w:tc>
          <w:tcPr>
            <w:tcW w:w="742" w:type="dxa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Week</w:t>
            </w:r>
          </w:p>
        </w:tc>
        <w:tc>
          <w:tcPr>
            <w:tcW w:w="4701" w:type="dxa"/>
            <w:gridSpan w:val="2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</w:tc>
        <w:tc>
          <w:tcPr>
            <w:tcW w:w="4812" w:type="dxa"/>
            <w:gridSpan w:val="2"/>
          </w:tcPr>
          <w:p w:rsidR="00A46CB4" w:rsidRPr="00221B64" w:rsidRDefault="00E50BD6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</w:tc>
      </w:tr>
      <w:tr w:rsidR="00A46CB4" w:rsidRPr="00221B64" w:rsidTr="00C36C2F">
        <w:trPr>
          <w:jc w:val="center"/>
        </w:trPr>
        <w:tc>
          <w:tcPr>
            <w:tcW w:w="742" w:type="dxa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A46CB4" w:rsidRPr="00221B64" w:rsidRDefault="00A46CB4" w:rsidP="007F41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Lecture day</w:t>
            </w:r>
          </w:p>
        </w:tc>
        <w:tc>
          <w:tcPr>
            <w:tcW w:w="3807" w:type="dxa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Topic(Including assignment/ test)</w:t>
            </w:r>
          </w:p>
        </w:tc>
        <w:tc>
          <w:tcPr>
            <w:tcW w:w="884" w:type="dxa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Practical day</w:t>
            </w:r>
          </w:p>
        </w:tc>
        <w:tc>
          <w:tcPr>
            <w:tcW w:w="3928" w:type="dxa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</w:tr>
      <w:tr w:rsidR="00ED4E01" w:rsidRPr="00221B64" w:rsidTr="00791CEB">
        <w:trPr>
          <w:trHeight w:val="242"/>
          <w:jc w:val="center"/>
        </w:trPr>
        <w:tc>
          <w:tcPr>
            <w:tcW w:w="742" w:type="dxa"/>
            <w:vMerge w:val="restart"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A11D8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Thermodynamics terms used 2 </w:t>
            </w:r>
            <w:r w:rsidR="0051664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11D8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Law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28" w:type="dxa"/>
            <w:vMerge w:val="restart"/>
          </w:tcPr>
          <w:p w:rsidR="00ED4E01" w:rsidRPr="00221B64" w:rsidRDefault="004E79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Determination of Temporary &amp;</w:t>
            </w:r>
            <w:r w:rsidR="00A11D85">
              <w:rPr>
                <w:rFonts w:ascii="Arial" w:hAnsi="Arial" w:cs="Arial"/>
                <w:sz w:val="16"/>
                <w:szCs w:val="16"/>
              </w:rPr>
              <w:t xml:space="preserve"> Permanent hardness of water by EDTA titration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CC1B4B" w:rsidRPr="00221B64" w:rsidRDefault="00A11D85" w:rsidP="005166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11D8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>, 3</w:t>
            </w:r>
            <w:r w:rsidRPr="00A11D85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7 Zeroth law of thermodynamics </w:t>
            </w:r>
          </w:p>
        </w:tc>
        <w:tc>
          <w:tcPr>
            <w:tcW w:w="884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961CCA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Concept of entropy, change of an entropy of an ideal gas</w:t>
            </w:r>
          </w:p>
        </w:tc>
        <w:tc>
          <w:tcPr>
            <w:tcW w:w="884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2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961CCA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energy &amp; work function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28" w:type="dxa"/>
            <w:vMerge w:val="restart"/>
          </w:tcPr>
          <w:p w:rsidR="00ED4E01" w:rsidRPr="00221B64" w:rsidRDefault="00A11D85" w:rsidP="00651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Estimation of Calcium &amp; </w:t>
            </w:r>
            <w:r w:rsidR="00D760FC">
              <w:rPr>
                <w:rFonts w:ascii="Arial" w:hAnsi="Arial" w:cs="Arial"/>
                <w:sz w:val="16"/>
                <w:szCs w:val="16"/>
              </w:rPr>
              <w:t>Magnesium</w:t>
            </w:r>
            <w:r>
              <w:rPr>
                <w:rFonts w:ascii="Arial" w:hAnsi="Arial" w:cs="Arial"/>
                <w:sz w:val="16"/>
                <w:szCs w:val="16"/>
              </w:rPr>
              <w:t xml:space="preserve"> Hardness of water separately by EDTA method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961CCA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Gibb’s Helmholtz equation,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Clausius-Clapeyron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equation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A11D8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Chemicals Potential &amp; uses</w:t>
            </w:r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3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A11D8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Numerical Problems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28" w:type="dxa"/>
            <w:vMerge w:val="restart"/>
          </w:tcPr>
          <w:p w:rsidR="00ED4E01" w:rsidRPr="00221B64" w:rsidRDefault="00D760FC" w:rsidP="00651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Determination of Alkalinity of given water sample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D760FC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rule, Discussion of term used</w:t>
            </w:r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D760FC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Derivation of Phase rule</w:t>
            </w:r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4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D760FC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of phase diagram of water system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28" w:type="dxa"/>
            <w:vMerge w:val="restart"/>
          </w:tcPr>
          <w:p w:rsidR="00ED4E01" w:rsidRDefault="00791CEB" w:rsidP="0065181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Estimation of Total Iron in Iron ore Soln. 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KMn</w:t>
            </w:r>
            <w:proofErr w:type="spellEnd"/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4</m:t>
                  </m:r>
                </m:sub>
              </m:sSub>
            </m:oMath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  <w:p w:rsidR="00791CEB" w:rsidRPr="00221B64" w:rsidRDefault="00791CEB" w:rsidP="00651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Method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961CCA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Sulphar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system</w:t>
            </w:r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961CCA" w:rsidP="00791C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–Ag system 7 its applications</w:t>
            </w:r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5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D760FC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 –Mg sys &amp; </w:t>
            </w:r>
            <w:r w:rsidR="00961CCA">
              <w:rPr>
                <w:rFonts w:ascii="Arial" w:hAnsi="Arial" w:cs="Arial"/>
                <w:sz w:val="16"/>
                <w:szCs w:val="16"/>
              </w:rPr>
              <w:t>Na-K Sys.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8" w:type="dxa"/>
            <w:vMerge w:val="restart"/>
          </w:tcPr>
          <w:p w:rsidR="00ED4E01" w:rsidRPr="00221B64" w:rsidRDefault="00791CEB" w:rsidP="00791C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Estimation of Ferrous &amp; Ferric Iron present Iron ore with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C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16"/>
                      <w:szCs w:val="16"/>
                    </w:rPr>
                    <m:t>2</m:t>
                  </m:r>
                </m:sub>
              </m:sSub>
            </m:oMath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16"/>
                      <w:szCs w:val="16"/>
                    </w:rPr>
                    <m:t>7</m:t>
                  </m:r>
                </m:sub>
              </m:sSub>
            </m:oMath>
            <w:r w:rsidR="00F5368D">
              <w:rPr>
                <w:rFonts w:ascii="Arial" w:eastAsiaTheme="minorEastAsia" w:hAnsi="Arial" w:cs="Arial"/>
                <w:sz w:val="16"/>
                <w:szCs w:val="16"/>
              </w:rPr>
              <w:t xml:space="preserve"> using external indicator method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961CCA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Impurities &amp; hardness of water</w:t>
            </w:r>
          </w:p>
        </w:tc>
        <w:tc>
          <w:tcPr>
            <w:tcW w:w="884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CC1B4B" w:rsidRPr="00221B64" w:rsidRDefault="00961CCA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Determination of hardness by EDTA its titration method</w:t>
            </w:r>
          </w:p>
        </w:tc>
        <w:tc>
          <w:tcPr>
            <w:tcW w:w="884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6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361E8A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Alkalinity</w:t>
            </w:r>
            <w:r w:rsidR="00961CCA">
              <w:rPr>
                <w:rFonts w:ascii="Arial" w:hAnsi="Arial" w:cs="Arial"/>
                <w:sz w:val="16"/>
                <w:szCs w:val="16"/>
              </w:rPr>
              <w:t xml:space="preserve"> &amp; its determination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28" w:type="dxa"/>
            <w:vMerge w:val="restart"/>
          </w:tcPr>
          <w:p w:rsidR="00ED4E01" w:rsidRPr="00221B64" w:rsidRDefault="00F5368D" w:rsidP="00DB09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Determination of D.O in water sample </w:t>
            </w:r>
            <w:r w:rsidR="001938FB"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="004E79A2">
              <w:rPr>
                <w:rFonts w:ascii="Arial" w:hAnsi="Arial" w:cs="Arial"/>
                <w:sz w:val="16"/>
                <w:szCs w:val="16"/>
              </w:rPr>
              <w:t>winkers</w:t>
            </w:r>
            <w:r w:rsidR="001938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38FB">
              <w:rPr>
                <w:rFonts w:ascii="Arial" w:hAnsi="Arial" w:cs="Arial"/>
                <w:sz w:val="16"/>
                <w:szCs w:val="16"/>
              </w:rPr>
              <w:t>Iodi</w:t>
            </w:r>
            <w:r w:rsidR="009828A7">
              <w:rPr>
                <w:rFonts w:ascii="Arial" w:hAnsi="Arial" w:cs="Arial"/>
                <w:sz w:val="16"/>
                <w:szCs w:val="16"/>
              </w:rPr>
              <w:t>metric</w:t>
            </w:r>
            <w:proofErr w:type="spellEnd"/>
            <w:r w:rsidR="009828A7">
              <w:rPr>
                <w:rFonts w:ascii="Arial" w:hAnsi="Arial" w:cs="Arial"/>
                <w:sz w:val="16"/>
                <w:szCs w:val="16"/>
              </w:rPr>
              <w:t xml:space="preserve"> method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961CCA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 &amp; Sludge formation in boilers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61CCA" w:rsidRDefault="00961CCA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of removal of </w:t>
            </w:r>
            <w:r>
              <w:rPr>
                <w:rFonts w:ascii="Arial" w:hAnsi="Arial" w:cs="Arial"/>
                <w:sz w:val="16"/>
                <w:szCs w:val="16"/>
              </w:rPr>
              <w:t>Scale &amp; Sludge formation in boilers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7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961CCA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of Ion exchange resins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28" w:type="dxa"/>
            <w:vMerge w:val="restart"/>
          </w:tcPr>
          <w:p w:rsidR="00ED4E01" w:rsidRPr="00221B64" w:rsidRDefault="009828A7" w:rsidP="00AE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Determination strength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Hcl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with std.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NaoH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soln.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conductometrically</w:t>
            </w:r>
            <w:proofErr w:type="spellEnd"/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DB024A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Mixed bed ion exchange </w:t>
            </w:r>
            <w:r w:rsidR="001C663C">
              <w:rPr>
                <w:rFonts w:ascii="Arial" w:hAnsi="Arial" w:cs="Arial"/>
                <w:sz w:val="16"/>
                <w:szCs w:val="16"/>
              </w:rPr>
              <w:t>resin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6844B0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Desalination,</w:t>
            </w:r>
            <w:r w:rsidR="001C663C">
              <w:rPr>
                <w:rFonts w:ascii="Arial" w:hAnsi="Arial" w:cs="Arial"/>
                <w:sz w:val="16"/>
                <w:szCs w:val="16"/>
              </w:rPr>
              <w:t xml:space="preserve"> R.O &amp; </w:t>
            </w:r>
            <w:r w:rsidR="00C37380">
              <w:rPr>
                <w:rFonts w:ascii="Arial" w:hAnsi="Arial" w:cs="Arial"/>
                <w:sz w:val="16"/>
                <w:szCs w:val="16"/>
              </w:rPr>
              <w:t>Electrolysis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8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1C663C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Concept of Green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its principles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28" w:type="dxa"/>
            <w:vMerge w:val="restart"/>
          </w:tcPr>
          <w:p w:rsidR="00ED4E01" w:rsidRPr="00221B64" w:rsidRDefault="00547AE7" w:rsidP="00AE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Determination of viscosity of given Liq. 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Ostwold’s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Viscometer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1C663C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 solvents –Ionic liquids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1C663C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SCF Sys</w:t>
            </w:r>
            <w:r w:rsidR="00C37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Derivetied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="00C37380">
              <w:rPr>
                <w:rFonts w:ascii="Arial" w:hAnsi="Arial" w:cs="Arial"/>
                <w:sz w:val="16"/>
                <w:szCs w:val="16"/>
              </w:rPr>
              <w:t>Immobilized</w:t>
            </w:r>
            <w:r>
              <w:rPr>
                <w:rFonts w:ascii="Arial" w:hAnsi="Arial" w:cs="Arial"/>
                <w:sz w:val="16"/>
                <w:szCs w:val="16"/>
              </w:rPr>
              <w:t xml:space="preserve"> solvent materials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9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1C663C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Lubricants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28" w:type="dxa"/>
            <w:vMerge w:val="restart"/>
          </w:tcPr>
          <w:p w:rsidR="00ED4E01" w:rsidRPr="00221B64" w:rsidRDefault="00547AE7" w:rsidP="00AE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Determination of surface tension of given liq. By using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stalagmometer</w:t>
            </w:r>
            <w:proofErr w:type="spellEnd"/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BB14C7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Thick &amp;Thin film mechanism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BB14C7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Classification of Lubricants Grease &amp; its consistency &amp; Drop Point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10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BB14C7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Properties of </w:t>
            </w:r>
            <w:r w:rsidR="006844B0">
              <w:rPr>
                <w:rFonts w:ascii="Arial" w:hAnsi="Arial" w:cs="Arial"/>
                <w:sz w:val="16"/>
                <w:szCs w:val="16"/>
              </w:rPr>
              <w:t>Lubricants,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44B0">
              <w:rPr>
                <w:rFonts w:ascii="Arial" w:hAnsi="Arial" w:cs="Arial"/>
                <w:sz w:val="16"/>
                <w:szCs w:val="16"/>
              </w:rPr>
              <w:t>Viscosity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="006844B0">
              <w:rPr>
                <w:rFonts w:ascii="Arial" w:hAnsi="Arial" w:cs="Arial"/>
                <w:sz w:val="16"/>
                <w:szCs w:val="16"/>
              </w:rPr>
              <w:t>Viscosity</w:t>
            </w:r>
            <w:r>
              <w:rPr>
                <w:rFonts w:ascii="Arial" w:hAnsi="Arial" w:cs="Arial"/>
                <w:sz w:val="16"/>
                <w:szCs w:val="16"/>
              </w:rPr>
              <w:t xml:space="preserve"> Index Flash &amp; Fire Pont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28" w:type="dxa"/>
            <w:vMerge w:val="restart"/>
          </w:tcPr>
          <w:p w:rsidR="00ED4E01" w:rsidRPr="00221B64" w:rsidRDefault="00547AE7" w:rsidP="00AE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Determination of Flash &amp; fire point of an oil 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Pensky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-Marten’s </w:t>
            </w:r>
            <w:r w:rsidR="001938FB">
              <w:rPr>
                <w:rFonts w:ascii="Arial" w:hAnsi="Arial" w:cs="Arial"/>
                <w:sz w:val="16"/>
                <w:szCs w:val="16"/>
              </w:rPr>
              <w:t>apparatus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0B4D78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Cloud &amp; Power point</w:t>
            </w:r>
            <w:r w:rsidR="00E407F3">
              <w:rPr>
                <w:rFonts w:ascii="Arial" w:hAnsi="Arial" w:cs="Arial"/>
                <w:sz w:val="16"/>
                <w:szCs w:val="16"/>
              </w:rPr>
              <w:t>, Iodine Number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E407F3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Dry &amp; Wet </w:t>
            </w:r>
            <w:r w:rsidR="00E2121E">
              <w:rPr>
                <w:rFonts w:ascii="Arial" w:hAnsi="Arial" w:cs="Arial"/>
                <w:sz w:val="16"/>
                <w:szCs w:val="16"/>
              </w:rPr>
              <w:t>corrosion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121E">
              <w:rPr>
                <w:rFonts w:ascii="Arial" w:hAnsi="Arial" w:cs="Arial"/>
                <w:sz w:val="16"/>
                <w:szCs w:val="16"/>
              </w:rPr>
              <w:t>Electrochemical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11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2B4B97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Corrosion , Pitting &amp; water line corrosion factor, affecting corrosion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28" w:type="dxa"/>
            <w:vMerge w:val="restart"/>
          </w:tcPr>
          <w:p w:rsidR="00ED4E01" w:rsidRPr="00221B64" w:rsidRDefault="000F09C9" w:rsidP="00AE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Determination concentration of unknown K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n</m:t>
                  </m:r>
                </m:sub>
              </m:sSub>
            </m:oMath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16"/>
                      <w:szCs w:val="16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16"/>
                      <w:szCs w:val="16"/>
                    </w:rPr>
                    <m:t>4</m:t>
                  </m:r>
                </m:sub>
              </m:sSub>
            </m:oMath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Solution by spectrophoto metrically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E62116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Prevention against corrosion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cathodic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Anodic protection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13451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 design &amp; material selection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12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C37380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Engineering materials 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</w:t>
            </w:r>
            <w:r w:rsidR="00134515">
              <w:rPr>
                <w:rFonts w:ascii="Arial" w:hAnsi="Arial" w:cs="Arial"/>
                <w:sz w:val="16"/>
                <w:szCs w:val="16"/>
              </w:rPr>
              <w:t>emics</w:t>
            </w:r>
            <w:proofErr w:type="spellEnd"/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28" w:type="dxa"/>
            <w:vMerge w:val="restart"/>
          </w:tcPr>
          <w:p w:rsidR="00ED4E01" w:rsidRPr="00221B64" w:rsidRDefault="000F09C9" w:rsidP="00AE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Determination of saponification value of a given oil sample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134515" w:rsidP="00791C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4E3D">
              <w:rPr>
                <w:rFonts w:ascii="Arial" w:hAnsi="Arial" w:cs="Arial"/>
                <w:sz w:val="16"/>
                <w:szCs w:val="16"/>
              </w:rPr>
              <w:t>silica ,</w:t>
            </w:r>
            <w:r>
              <w:rPr>
                <w:rFonts w:ascii="Arial" w:hAnsi="Arial" w:cs="Arial"/>
                <w:sz w:val="16"/>
                <w:szCs w:val="16"/>
              </w:rPr>
              <w:t xml:space="preserve"> Feld</w:t>
            </w:r>
            <w:r w:rsidR="00004E3D">
              <w:rPr>
                <w:rFonts w:ascii="Arial" w:hAnsi="Arial" w:cs="Arial"/>
                <w:sz w:val="16"/>
                <w:szCs w:val="16"/>
              </w:rPr>
              <w:t>spar porcelain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69027D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Cement-raw materials &amp; Functions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13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69027D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Manufacturing of Portland Cement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28" w:type="dxa"/>
            <w:vMerge w:val="restart"/>
          </w:tcPr>
          <w:p w:rsidR="00ED4E01" w:rsidRPr="00221B64" w:rsidRDefault="00F4519C" w:rsidP="00AE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Determination of PH of different Solutions by PH m</w:t>
            </w:r>
            <w:r w:rsidR="00CB6E49">
              <w:rPr>
                <w:rFonts w:ascii="Arial" w:hAnsi="Arial" w:cs="Arial"/>
                <w:sz w:val="16"/>
                <w:szCs w:val="16"/>
              </w:rPr>
              <w:t>eter. Study of potentiometric tit</w:t>
            </w:r>
            <w:r>
              <w:rPr>
                <w:rFonts w:ascii="Arial" w:hAnsi="Arial" w:cs="Arial"/>
                <w:sz w:val="16"/>
                <w:szCs w:val="16"/>
              </w:rPr>
              <w:t>rations.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13451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Analysis of Cement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13451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Nanoscale material introduction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0631D0" w:rsidRDefault="000631D0" w:rsidP="00AE40F3">
            <w:pPr>
              <w:rPr>
                <w:rFonts w:ascii="Arial" w:hAnsi="Arial" w:cs="Arial"/>
                <w:sz w:val="20"/>
                <w:szCs w:val="20"/>
              </w:rPr>
            </w:pPr>
            <w:r w:rsidRPr="000631D0">
              <w:rPr>
                <w:rFonts w:ascii="Arial" w:hAnsi="Arial" w:cs="Arial"/>
                <w:sz w:val="20"/>
                <w:szCs w:val="20"/>
                <w:vertAlign w:val="superscript"/>
              </w:rPr>
              <w:t>14th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13451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Properties of Nanomaterials</w:t>
            </w:r>
          </w:p>
        </w:tc>
        <w:tc>
          <w:tcPr>
            <w:tcW w:w="884" w:type="dxa"/>
            <w:vMerge w:val="restart"/>
          </w:tcPr>
          <w:p w:rsidR="00ED4E01" w:rsidRPr="00221B64" w:rsidRDefault="00632FA4" w:rsidP="00AE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28" w:type="dxa"/>
            <w:vMerge w:val="restart"/>
          </w:tcPr>
          <w:p w:rsidR="00ED4E01" w:rsidRPr="00221B64" w:rsidRDefault="00632FA4" w:rsidP="00AE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Determination of composition of a Liq. Mix by surface tension method</w:t>
            </w: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13451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Nano crystals &amp; Clusters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13451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Fullerenes &amp; their properties</w:t>
            </w:r>
          </w:p>
          <w:p w:rsidR="00CC1B4B" w:rsidRPr="00221B64" w:rsidRDefault="00CC1B4B" w:rsidP="00791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15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13451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Carbon Nanotubes &amp; their uses</w:t>
            </w:r>
          </w:p>
        </w:tc>
        <w:tc>
          <w:tcPr>
            <w:tcW w:w="884" w:type="dxa"/>
            <w:vMerge w:val="restart"/>
          </w:tcPr>
          <w:p w:rsidR="00ED4E01" w:rsidRPr="00221B64" w:rsidRDefault="00603278" w:rsidP="00AE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28" w:type="dxa"/>
            <w:vMerge w:val="restart"/>
          </w:tcPr>
          <w:p w:rsidR="00ED4E01" w:rsidRPr="00221B64" w:rsidRDefault="00632FA4" w:rsidP="00AE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Revision of EDTA titration method for the hardness of water &amp;b determination of Alkalinity of water</w:t>
            </w:r>
          </w:p>
        </w:tc>
      </w:tr>
      <w:tr w:rsidR="00ED4E01" w:rsidRPr="00221B64" w:rsidTr="00791CEB">
        <w:trPr>
          <w:trHeight w:val="125"/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13451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Nano wires , Nanocomposites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791CEB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vAlign w:val="center"/>
          </w:tcPr>
          <w:p w:rsidR="00ED4E01" w:rsidRDefault="00ED4E01" w:rsidP="00791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B4B" w:rsidRPr="00221B64" w:rsidRDefault="00134515" w:rsidP="00791C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Revision of phase rule &amp; </w:t>
            </w:r>
            <w:r w:rsidR="004527CE">
              <w:rPr>
                <w:rFonts w:ascii="Arial" w:hAnsi="Arial" w:cs="Arial"/>
                <w:sz w:val="16"/>
                <w:szCs w:val="16"/>
              </w:rPr>
              <w:t>water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6CB4" w:rsidRDefault="00A46CB4" w:rsidP="00FE0026"/>
    <w:sectPr w:rsidR="00A46CB4" w:rsidSect="0022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CB4"/>
    <w:rsid w:val="00004E3D"/>
    <w:rsid w:val="000631D0"/>
    <w:rsid w:val="00085710"/>
    <w:rsid w:val="000924FC"/>
    <w:rsid w:val="000B4D78"/>
    <w:rsid w:val="000F09C9"/>
    <w:rsid w:val="000F4593"/>
    <w:rsid w:val="00134515"/>
    <w:rsid w:val="00186905"/>
    <w:rsid w:val="001938FB"/>
    <w:rsid w:val="001C663C"/>
    <w:rsid w:val="00221B64"/>
    <w:rsid w:val="00245027"/>
    <w:rsid w:val="00257BBC"/>
    <w:rsid w:val="002A65DA"/>
    <w:rsid w:val="002B4B97"/>
    <w:rsid w:val="00321E5C"/>
    <w:rsid w:val="00330B7E"/>
    <w:rsid w:val="0035605D"/>
    <w:rsid w:val="00361E8A"/>
    <w:rsid w:val="003811E9"/>
    <w:rsid w:val="004527CE"/>
    <w:rsid w:val="004E79A2"/>
    <w:rsid w:val="00516646"/>
    <w:rsid w:val="005304E7"/>
    <w:rsid w:val="00547AE7"/>
    <w:rsid w:val="005A75D5"/>
    <w:rsid w:val="005E6FC7"/>
    <w:rsid w:val="00603278"/>
    <w:rsid w:val="00632FA4"/>
    <w:rsid w:val="00651815"/>
    <w:rsid w:val="006844B0"/>
    <w:rsid w:val="0069027D"/>
    <w:rsid w:val="006D2B13"/>
    <w:rsid w:val="00746EC6"/>
    <w:rsid w:val="007525E3"/>
    <w:rsid w:val="00791CEB"/>
    <w:rsid w:val="007F4134"/>
    <w:rsid w:val="00834701"/>
    <w:rsid w:val="008C366B"/>
    <w:rsid w:val="008D3358"/>
    <w:rsid w:val="008F220D"/>
    <w:rsid w:val="00954414"/>
    <w:rsid w:val="00961CCA"/>
    <w:rsid w:val="009828A7"/>
    <w:rsid w:val="00A11D85"/>
    <w:rsid w:val="00A46CB4"/>
    <w:rsid w:val="00AC705E"/>
    <w:rsid w:val="00AE40F3"/>
    <w:rsid w:val="00B127E6"/>
    <w:rsid w:val="00B2421A"/>
    <w:rsid w:val="00B7585C"/>
    <w:rsid w:val="00B83227"/>
    <w:rsid w:val="00BB14C7"/>
    <w:rsid w:val="00C36C2F"/>
    <w:rsid w:val="00C37380"/>
    <w:rsid w:val="00CB6E49"/>
    <w:rsid w:val="00CC1B4B"/>
    <w:rsid w:val="00CF3F31"/>
    <w:rsid w:val="00D760FC"/>
    <w:rsid w:val="00D769C6"/>
    <w:rsid w:val="00DB024A"/>
    <w:rsid w:val="00DB094F"/>
    <w:rsid w:val="00DF46E2"/>
    <w:rsid w:val="00E2121E"/>
    <w:rsid w:val="00E374C8"/>
    <w:rsid w:val="00E407F3"/>
    <w:rsid w:val="00E50BD6"/>
    <w:rsid w:val="00E62116"/>
    <w:rsid w:val="00E70D16"/>
    <w:rsid w:val="00E92B45"/>
    <w:rsid w:val="00ED4E01"/>
    <w:rsid w:val="00F3009C"/>
    <w:rsid w:val="00F3031F"/>
    <w:rsid w:val="00F4519C"/>
    <w:rsid w:val="00F5368D"/>
    <w:rsid w:val="00FE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4E70"/>
  <w15:docId w15:val="{25BFF43B-2E21-4B72-9F40-68C3318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  <w:style w:type="paragraph" w:customStyle="1" w:styleId="Default">
    <w:name w:val="Default"/>
    <w:rsid w:val="00F30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91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acer</cp:lastModifiedBy>
  <cp:revision>53</cp:revision>
  <cp:lastPrinted>2017-12-05T06:15:00Z</cp:lastPrinted>
  <dcterms:created xsi:type="dcterms:W3CDTF">2017-12-01T06:21:00Z</dcterms:created>
  <dcterms:modified xsi:type="dcterms:W3CDTF">2017-12-13T05:00:00Z</dcterms:modified>
</cp:coreProperties>
</file>